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DF" w:rsidRPr="00A7785A" w:rsidRDefault="00E94769" w:rsidP="00E94769">
      <w:pPr>
        <w:jc w:val="center"/>
        <w:rPr>
          <w:rFonts w:ascii="Arial" w:hAnsi="Arial" w:cs="Arial"/>
          <w:b/>
          <w:sz w:val="28"/>
          <w:szCs w:val="24"/>
        </w:rPr>
      </w:pPr>
      <w:r w:rsidRPr="00A7785A">
        <w:rPr>
          <w:rFonts w:ascii="Arial" w:hAnsi="Arial" w:cs="Arial"/>
          <w:b/>
          <w:sz w:val="28"/>
          <w:szCs w:val="24"/>
        </w:rPr>
        <w:t xml:space="preserve">Délibération </w:t>
      </w:r>
      <w:r w:rsidR="00FC7907" w:rsidRPr="00A7785A">
        <w:rPr>
          <w:rFonts w:ascii="Arial" w:hAnsi="Arial" w:cs="Arial"/>
          <w:b/>
          <w:sz w:val="28"/>
          <w:szCs w:val="24"/>
        </w:rPr>
        <w:t>CSE</w:t>
      </w:r>
      <w:r w:rsidRPr="00A7785A">
        <w:rPr>
          <w:rFonts w:ascii="Arial" w:hAnsi="Arial" w:cs="Arial"/>
          <w:b/>
          <w:sz w:val="28"/>
          <w:szCs w:val="24"/>
        </w:rPr>
        <w:t xml:space="preserve"> </w:t>
      </w:r>
      <w:r w:rsidR="00E5632B" w:rsidRPr="00A7785A">
        <w:rPr>
          <w:rFonts w:ascii="Arial" w:hAnsi="Arial" w:cs="Arial"/>
          <w:b/>
          <w:sz w:val="28"/>
          <w:szCs w:val="24"/>
        </w:rPr>
        <w:t>sur le projet</w:t>
      </w:r>
      <w:r w:rsidR="00CA1FC0" w:rsidRPr="00A7785A">
        <w:rPr>
          <w:rFonts w:ascii="Arial" w:hAnsi="Arial" w:cs="Arial"/>
          <w:b/>
          <w:sz w:val="28"/>
          <w:szCs w:val="24"/>
        </w:rPr>
        <w:t xml:space="preserve"> </w:t>
      </w:r>
      <w:r w:rsidR="005A7EC2" w:rsidRPr="00A7785A">
        <w:rPr>
          <w:rFonts w:ascii="Arial" w:hAnsi="Arial" w:cs="Arial"/>
          <w:b/>
          <w:sz w:val="28"/>
          <w:szCs w:val="24"/>
          <w:highlight w:val="yellow"/>
        </w:rPr>
        <w:t>XX</w:t>
      </w:r>
      <w:r w:rsidR="00CA1FC0" w:rsidRPr="00A7785A">
        <w:rPr>
          <w:rFonts w:ascii="Arial" w:hAnsi="Arial" w:cs="Arial"/>
          <w:b/>
          <w:sz w:val="28"/>
          <w:szCs w:val="24"/>
        </w:rPr>
        <w:t xml:space="preserve"> </w:t>
      </w:r>
    </w:p>
    <w:p w:rsidR="005A7EC2" w:rsidRPr="00A7785A" w:rsidRDefault="005A7EC2" w:rsidP="004B4300">
      <w:pPr>
        <w:jc w:val="both"/>
        <w:rPr>
          <w:rFonts w:ascii="Arial" w:hAnsi="Arial" w:cs="Arial"/>
          <w:sz w:val="24"/>
          <w:szCs w:val="24"/>
        </w:rPr>
      </w:pPr>
    </w:p>
    <w:p w:rsidR="004B4300" w:rsidRPr="00A7785A" w:rsidRDefault="004B4300" w:rsidP="004B4300">
      <w:pPr>
        <w:jc w:val="both"/>
        <w:rPr>
          <w:rFonts w:ascii="Arial" w:hAnsi="Arial" w:cs="Arial"/>
          <w:sz w:val="24"/>
          <w:szCs w:val="24"/>
        </w:rPr>
      </w:pPr>
      <w:r w:rsidRPr="00A7785A">
        <w:rPr>
          <w:rFonts w:ascii="Arial" w:hAnsi="Arial" w:cs="Arial"/>
          <w:sz w:val="24"/>
          <w:szCs w:val="24"/>
        </w:rPr>
        <w:t>Conformément à l’ordre du jour de la réunion du</w:t>
      </w:r>
      <w:r w:rsidR="00FC7907" w:rsidRPr="00A7785A">
        <w:rPr>
          <w:rFonts w:ascii="Arial" w:hAnsi="Arial" w:cs="Arial"/>
          <w:sz w:val="24"/>
          <w:szCs w:val="24"/>
        </w:rPr>
        <w:t xml:space="preserve"> </w:t>
      </w:r>
      <w:r w:rsidR="00FC7907" w:rsidRPr="00A7785A">
        <w:rPr>
          <w:rFonts w:ascii="Arial" w:hAnsi="Arial" w:cs="Arial"/>
          <w:sz w:val="24"/>
          <w:szCs w:val="24"/>
          <w:highlight w:val="yellow"/>
        </w:rPr>
        <w:t>DATE</w:t>
      </w:r>
      <w:r w:rsidRPr="00A7785A">
        <w:rPr>
          <w:rFonts w:ascii="Arial" w:hAnsi="Arial" w:cs="Arial"/>
          <w:sz w:val="24"/>
          <w:szCs w:val="24"/>
        </w:rPr>
        <w:t>, l</w:t>
      </w:r>
      <w:r w:rsidR="00785176" w:rsidRPr="00A7785A">
        <w:rPr>
          <w:rFonts w:ascii="Arial" w:hAnsi="Arial" w:cs="Arial"/>
          <w:sz w:val="24"/>
          <w:szCs w:val="24"/>
        </w:rPr>
        <w:t xml:space="preserve">e </w:t>
      </w:r>
      <w:r w:rsidR="00FC7907" w:rsidRPr="00A7785A">
        <w:rPr>
          <w:rFonts w:ascii="Arial" w:hAnsi="Arial" w:cs="Arial"/>
          <w:sz w:val="24"/>
          <w:szCs w:val="24"/>
        </w:rPr>
        <w:t>CSE</w:t>
      </w:r>
      <w:r w:rsidR="00907009" w:rsidRPr="00A7785A">
        <w:rPr>
          <w:rFonts w:ascii="Arial" w:hAnsi="Arial" w:cs="Arial"/>
          <w:sz w:val="24"/>
          <w:szCs w:val="24"/>
        </w:rPr>
        <w:t xml:space="preserve"> </w:t>
      </w:r>
      <w:r w:rsidR="00A60BBA" w:rsidRPr="00A7785A">
        <w:rPr>
          <w:rFonts w:ascii="Arial" w:hAnsi="Arial" w:cs="Arial"/>
          <w:sz w:val="24"/>
          <w:szCs w:val="24"/>
        </w:rPr>
        <w:t>de</w:t>
      </w:r>
      <w:r w:rsidRPr="00A7785A">
        <w:rPr>
          <w:rFonts w:ascii="Arial" w:hAnsi="Arial" w:cs="Arial"/>
          <w:sz w:val="24"/>
          <w:szCs w:val="24"/>
        </w:rPr>
        <w:t xml:space="preserve"> </w:t>
      </w:r>
      <w:r w:rsidR="005A7EC2" w:rsidRPr="00A7785A">
        <w:rPr>
          <w:rFonts w:ascii="Arial" w:hAnsi="Arial" w:cs="Arial"/>
          <w:sz w:val="24"/>
          <w:szCs w:val="24"/>
          <w:highlight w:val="yellow"/>
        </w:rPr>
        <w:t>XX</w:t>
      </w:r>
      <w:r w:rsidRPr="00A7785A">
        <w:rPr>
          <w:rFonts w:ascii="Arial" w:hAnsi="Arial" w:cs="Arial"/>
          <w:sz w:val="24"/>
          <w:szCs w:val="24"/>
        </w:rPr>
        <w:t xml:space="preserve"> est informé en vue d’une consultation sur un projet </w:t>
      </w:r>
      <w:r w:rsidR="00785176" w:rsidRPr="00A7785A">
        <w:rPr>
          <w:rFonts w:ascii="Arial" w:hAnsi="Arial" w:cs="Arial"/>
          <w:sz w:val="24"/>
          <w:szCs w:val="24"/>
        </w:rPr>
        <w:t>important modifiant les conditions de santé, de sécurit</w:t>
      </w:r>
      <w:r w:rsidR="00907009" w:rsidRPr="00A7785A">
        <w:rPr>
          <w:rFonts w:ascii="Arial" w:hAnsi="Arial" w:cs="Arial"/>
          <w:sz w:val="24"/>
          <w:szCs w:val="24"/>
        </w:rPr>
        <w:t>é et les conditions de travail</w:t>
      </w:r>
      <w:r w:rsidR="008F0109" w:rsidRPr="00A7785A">
        <w:rPr>
          <w:rFonts w:ascii="Arial" w:hAnsi="Arial" w:cs="Arial"/>
          <w:sz w:val="24"/>
          <w:szCs w:val="24"/>
        </w:rPr>
        <w:t xml:space="preserve"> </w:t>
      </w:r>
      <w:r w:rsidRPr="00A7785A">
        <w:rPr>
          <w:rFonts w:ascii="Arial" w:hAnsi="Arial" w:cs="Arial"/>
          <w:sz w:val="24"/>
          <w:szCs w:val="24"/>
        </w:rPr>
        <w:t xml:space="preserve">: le projet </w:t>
      </w:r>
      <w:r w:rsidR="005A7EC2" w:rsidRPr="00A7785A">
        <w:rPr>
          <w:rFonts w:ascii="Arial" w:hAnsi="Arial" w:cs="Arial"/>
          <w:sz w:val="24"/>
          <w:szCs w:val="24"/>
          <w:highlight w:val="yellow"/>
        </w:rPr>
        <w:t>XX</w:t>
      </w:r>
      <w:r w:rsidR="00907009" w:rsidRPr="00A7785A">
        <w:rPr>
          <w:rFonts w:ascii="Arial" w:hAnsi="Arial" w:cs="Arial"/>
          <w:sz w:val="24"/>
          <w:szCs w:val="24"/>
        </w:rPr>
        <w:t>.</w:t>
      </w:r>
    </w:p>
    <w:p w:rsidR="004B4300" w:rsidRPr="00A7785A" w:rsidRDefault="004B4300" w:rsidP="004B4300">
      <w:pPr>
        <w:jc w:val="both"/>
        <w:rPr>
          <w:rFonts w:ascii="Arial" w:hAnsi="Arial" w:cs="Arial"/>
          <w:sz w:val="24"/>
          <w:szCs w:val="24"/>
        </w:rPr>
      </w:pPr>
      <w:r w:rsidRPr="00A7785A">
        <w:rPr>
          <w:rFonts w:ascii="Arial" w:hAnsi="Arial" w:cs="Arial"/>
          <w:sz w:val="24"/>
          <w:szCs w:val="24"/>
          <w:highlight w:val="yellow"/>
        </w:rPr>
        <w:t>Une note d’information nous a été remise</w:t>
      </w:r>
      <w:r w:rsidR="005A7EC2" w:rsidRPr="00A7785A">
        <w:rPr>
          <w:rFonts w:ascii="Arial" w:hAnsi="Arial" w:cs="Arial"/>
          <w:sz w:val="24"/>
          <w:szCs w:val="24"/>
        </w:rPr>
        <w:t xml:space="preserve"> [ou] </w:t>
      </w:r>
      <w:r w:rsidR="005A7EC2" w:rsidRPr="00A7785A">
        <w:rPr>
          <w:rFonts w:ascii="Arial" w:hAnsi="Arial" w:cs="Arial"/>
          <w:sz w:val="24"/>
          <w:szCs w:val="24"/>
          <w:highlight w:val="yellow"/>
        </w:rPr>
        <w:t>Suite aux échanges avec la direction</w:t>
      </w:r>
      <w:r w:rsidRPr="00A7785A">
        <w:rPr>
          <w:rFonts w:ascii="Arial" w:hAnsi="Arial" w:cs="Arial"/>
          <w:sz w:val="24"/>
          <w:szCs w:val="24"/>
        </w:rPr>
        <w:t>. Nous relevons déjà que :</w:t>
      </w:r>
    </w:p>
    <w:p w:rsidR="00DE18E1" w:rsidRPr="00A7785A" w:rsidRDefault="00DE18E1" w:rsidP="009371AB">
      <w:pPr>
        <w:pStyle w:val="Paragraphedeliste"/>
        <w:numPr>
          <w:ilvl w:val="0"/>
          <w:numId w:val="14"/>
        </w:numPr>
        <w:jc w:val="both"/>
        <w:rPr>
          <w:rFonts w:ascii="Arial" w:hAnsi="Arial" w:cs="Arial"/>
          <w:sz w:val="24"/>
          <w:szCs w:val="24"/>
          <w:highlight w:val="yellow"/>
        </w:rPr>
      </w:pPr>
      <w:r w:rsidRPr="00A7785A">
        <w:rPr>
          <w:rFonts w:ascii="Arial" w:hAnsi="Arial" w:cs="Arial"/>
          <w:sz w:val="24"/>
          <w:szCs w:val="24"/>
          <w:highlight w:val="yellow"/>
        </w:rPr>
        <w:t>Le projet impliquera des modifications des conditions d’exécution des activités de travail dans de nombreux services sans que ces changements soient précisément expliqués, ni quelles mesures d’aménagement seront envisagées pour compenser les éventuelles dégradations des conditions de travail ;</w:t>
      </w:r>
    </w:p>
    <w:p w:rsidR="00DE18E1" w:rsidRPr="00A7785A" w:rsidRDefault="00DE18E1" w:rsidP="009371AB">
      <w:pPr>
        <w:pStyle w:val="Paragraphedeliste"/>
        <w:numPr>
          <w:ilvl w:val="0"/>
          <w:numId w:val="14"/>
        </w:numPr>
        <w:jc w:val="both"/>
        <w:rPr>
          <w:rFonts w:ascii="Arial" w:hAnsi="Arial" w:cs="Arial"/>
          <w:sz w:val="24"/>
          <w:szCs w:val="24"/>
          <w:highlight w:val="yellow"/>
        </w:rPr>
      </w:pPr>
      <w:r w:rsidRPr="00A7785A">
        <w:rPr>
          <w:rFonts w:ascii="Arial" w:hAnsi="Arial" w:cs="Arial"/>
          <w:sz w:val="24"/>
          <w:szCs w:val="24"/>
          <w:highlight w:val="yellow"/>
        </w:rPr>
        <w:t xml:space="preserve">Des </w:t>
      </w:r>
      <w:r w:rsidR="00077EC7" w:rsidRPr="00A7785A">
        <w:rPr>
          <w:rFonts w:ascii="Arial" w:hAnsi="Arial" w:cs="Arial"/>
          <w:sz w:val="24"/>
          <w:szCs w:val="24"/>
          <w:highlight w:val="yellow"/>
        </w:rPr>
        <w:t xml:space="preserve">suppressions de postes et des </w:t>
      </w:r>
      <w:r w:rsidR="009371AB" w:rsidRPr="00A7785A">
        <w:rPr>
          <w:rFonts w:ascii="Arial" w:hAnsi="Arial" w:cs="Arial"/>
          <w:sz w:val="24"/>
          <w:szCs w:val="24"/>
          <w:highlight w:val="yellow"/>
        </w:rPr>
        <w:t>évolutions de métiers</w:t>
      </w:r>
      <w:r w:rsidRPr="00A7785A">
        <w:rPr>
          <w:rFonts w:ascii="Arial" w:hAnsi="Arial" w:cs="Arial"/>
          <w:sz w:val="24"/>
          <w:szCs w:val="24"/>
          <w:highlight w:val="yellow"/>
        </w:rPr>
        <w:t xml:space="preserve"> sont évoqué</w:t>
      </w:r>
      <w:r w:rsidR="00CF2E9E" w:rsidRPr="00A7785A">
        <w:rPr>
          <w:rFonts w:ascii="Arial" w:hAnsi="Arial" w:cs="Arial"/>
          <w:sz w:val="24"/>
          <w:szCs w:val="24"/>
          <w:highlight w:val="yellow"/>
        </w:rPr>
        <w:t>e</w:t>
      </w:r>
      <w:r w:rsidRPr="00A7785A">
        <w:rPr>
          <w:rFonts w:ascii="Arial" w:hAnsi="Arial" w:cs="Arial"/>
          <w:sz w:val="24"/>
          <w:szCs w:val="24"/>
          <w:highlight w:val="yellow"/>
        </w:rPr>
        <w:t>s sans aucune évaluation des conséquences en termes de santé et de sécurité des salariés ;</w:t>
      </w:r>
    </w:p>
    <w:p w:rsidR="009371AB" w:rsidRPr="00A7785A" w:rsidRDefault="009371AB" w:rsidP="009371AB">
      <w:pPr>
        <w:pStyle w:val="Paragraphedeliste"/>
        <w:numPr>
          <w:ilvl w:val="0"/>
          <w:numId w:val="14"/>
        </w:numPr>
        <w:jc w:val="both"/>
        <w:rPr>
          <w:rFonts w:ascii="Arial" w:hAnsi="Arial" w:cs="Arial"/>
          <w:sz w:val="24"/>
          <w:szCs w:val="24"/>
          <w:highlight w:val="yellow"/>
        </w:rPr>
      </w:pPr>
      <w:r w:rsidRPr="00A7785A">
        <w:rPr>
          <w:rFonts w:ascii="Arial" w:hAnsi="Arial" w:cs="Arial"/>
          <w:sz w:val="24"/>
          <w:szCs w:val="24"/>
          <w:highlight w:val="yellow"/>
        </w:rPr>
        <w:t>Rien de précis ne figure dans votre présentation concernant la prise en compte du travail réel ainsi que des besoins et des attentes des salariés ;</w:t>
      </w:r>
    </w:p>
    <w:p w:rsidR="009371AB" w:rsidRPr="00A7785A" w:rsidRDefault="009371AB" w:rsidP="009371AB">
      <w:pPr>
        <w:pStyle w:val="Paragraphedeliste"/>
        <w:numPr>
          <w:ilvl w:val="0"/>
          <w:numId w:val="14"/>
        </w:numPr>
        <w:jc w:val="both"/>
        <w:rPr>
          <w:rFonts w:ascii="Arial" w:hAnsi="Arial" w:cs="Arial"/>
          <w:sz w:val="24"/>
          <w:szCs w:val="24"/>
          <w:highlight w:val="yellow"/>
        </w:rPr>
      </w:pPr>
      <w:r w:rsidRPr="00A7785A">
        <w:rPr>
          <w:rFonts w:ascii="Arial" w:hAnsi="Arial" w:cs="Arial"/>
          <w:sz w:val="24"/>
          <w:szCs w:val="24"/>
          <w:highlight w:val="yellow"/>
        </w:rPr>
        <w:t xml:space="preserve">Le caractère très technique </w:t>
      </w:r>
      <w:r w:rsidR="005A7EC2" w:rsidRPr="00A7785A">
        <w:rPr>
          <w:rFonts w:ascii="Arial" w:hAnsi="Arial" w:cs="Arial"/>
          <w:sz w:val="24"/>
          <w:szCs w:val="24"/>
          <w:highlight w:val="yellow"/>
        </w:rPr>
        <w:t>du document</w:t>
      </w:r>
      <w:r w:rsidR="00A7785A">
        <w:rPr>
          <w:rFonts w:ascii="Arial" w:hAnsi="Arial" w:cs="Arial"/>
          <w:sz w:val="24"/>
          <w:szCs w:val="24"/>
          <w:highlight w:val="yellow"/>
        </w:rPr>
        <w:t xml:space="preserve"> et l’analyse très fine de la politique de prévention</w:t>
      </w:r>
      <w:r w:rsidRPr="00A7785A">
        <w:rPr>
          <w:rFonts w:ascii="Arial" w:hAnsi="Arial" w:cs="Arial"/>
          <w:sz w:val="24"/>
          <w:szCs w:val="24"/>
          <w:highlight w:val="yellow"/>
        </w:rPr>
        <w:t xml:space="preserve"> </w:t>
      </w:r>
      <w:r w:rsidR="00A7785A" w:rsidRPr="00A7785A">
        <w:rPr>
          <w:rFonts w:ascii="Arial" w:hAnsi="Arial" w:cs="Arial"/>
          <w:sz w:val="24"/>
          <w:szCs w:val="24"/>
          <w:highlight w:val="yellow"/>
        </w:rPr>
        <w:t>justifie</w:t>
      </w:r>
      <w:r w:rsidR="00A7785A">
        <w:rPr>
          <w:rFonts w:ascii="Arial" w:hAnsi="Arial" w:cs="Arial"/>
          <w:sz w:val="24"/>
          <w:szCs w:val="24"/>
          <w:highlight w:val="yellow"/>
        </w:rPr>
        <w:t>nt</w:t>
      </w:r>
      <w:r w:rsidR="00AB2D77" w:rsidRPr="00A7785A">
        <w:rPr>
          <w:rFonts w:ascii="Arial" w:hAnsi="Arial" w:cs="Arial"/>
          <w:sz w:val="24"/>
          <w:szCs w:val="24"/>
          <w:highlight w:val="yellow"/>
        </w:rPr>
        <w:t xml:space="preserve"> que</w:t>
      </w:r>
      <w:r w:rsidRPr="00A7785A">
        <w:rPr>
          <w:rFonts w:ascii="Arial" w:hAnsi="Arial" w:cs="Arial"/>
          <w:sz w:val="24"/>
          <w:szCs w:val="24"/>
          <w:highlight w:val="yellow"/>
        </w:rPr>
        <w:t xml:space="preserve"> </w:t>
      </w:r>
      <w:r w:rsidR="00AB2D77" w:rsidRPr="00A7785A">
        <w:rPr>
          <w:rFonts w:ascii="Arial" w:hAnsi="Arial" w:cs="Arial"/>
          <w:sz w:val="24"/>
          <w:szCs w:val="24"/>
          <w:highlight w:val="yellow"/>
        </w:rPr>
        <w:t>les</w:t>
      </w:r>
      <w:r w:rsidRPr="00A7785A">
        <w:rPr>
          <w:rFonts w:ascii="Arial" w:hAnsi="Arial" w:cs="Arial"/>
          <w:sz w:val="24"/>
          <w:szCs w:val="24"/>
          <w:highlight w:val="yellow"/>
        </w:rPr>
        <w:t xml:space="preserve"> représentants du personnel au </w:t>
      </w:r>
      <w:r w:rsidR="00FC7907" w:rsidRPr="00A7785A">
        <w:rPr>
          <w:rFonts w:ascii="Arial" w:hAnsi="Arial" w:cs="Arial"/>
          <w:sz w:val="24"/>
          <w:szCs w:val="24"/>
          <w:highlight w:val="yellow"/>
        </w:rPr>
        <w:t>CSE</w:t>
      </w:r>
      <w:r w:rsidRPr="00A7785A">
        <w:rPr>
          <w:rFonts w:ascii="Arial" w:hAnsi="Arial" w:cs="Arial"/>
          <w:sz w:val="24"/>
          <w:szCs w:val="24"/>
          <w:highlight w:val="yellow"/>
        </w:rPr>
        <w:t xml:space="preserve"> </w:t>
      </w:r>
      <w:r w:rsidR="00AB2D77" w:rsidRPr="00A7785A">
        <w:rPr>
          <w:rFonts w:ascii="Arial" w:hAnsi="Arial" w:cs="Arial"/>
          <w:sz w:val="24"/>
          <w:szCs w:val="24"/>
          <w:highlight w:val="yellow"/>
        </w:rPr>
        <w:t xml:space="preserve">se fassent </w:t>
      </w:r>
      <w:r w:rsidR="00A7785A" w:rsidRPr="00A7785A">
        <w:rPr>
          <w:rFonts w:ascii="Arial" w:hAnsi="Arial" w:cs="Arial"/>
          <w:sz w:val="24"/>
          <w:szCs w:val="24"/>
          <w:highlight w:val="yellow"/>
        </w:rPr>
        <w:t>aider</w:t>
      </w:r>
      <w:r w:rsidR="00AB2D77" w:rsidRPr="00A7785A">
        <w:rPr>
          <w:rFonts w:ascii="Arial" w:hAnsi="Arial" w:cs="Arial"/>
          <w:sz w:val="24"/>
          <w:szCs w:val="24"/>
          <w:highlight w:val="yellow"/>
        </w:rPr>
        <w:t xml:space="preserve"> </w:t>
      </w:r>
      <w:r w:rsidRPr="00A7785A">
        <w:rPr>
          <w:rFonts w:ascii="Arial" w:hAnsi="Arial" w:cs="Arial"/>
          <w:sz w:val="24"/>
          <w:szCs w:val="24"/>
          <w:highlight w:val="yellow"/>
        </w:rPr>
        <w:t xml:space="preserve">d’un expert. </w:t>
      </w:r>
    </w:p>
    <w:p w:rsidR="008A6D13" w:rsidRPr="00A7785A" w:rsidRDefault="00164E41" w:rsidP="00FC7907">
      <w:pPr>
        <w:jc w:val="both"/>
        <w:rPr>
          <w:rFonts w:ascii="Arial" w:hAnsi="Arial" w:cs="Arial"/>
          <w:sz w:val="24"/>
          <w:szCs w:val="24"/>
        </w:rPr>
      </w:pPr>
      <w:r w:rsidRPr="00A7785A">
        <w:rPr>
          <w:rFonts w:ascii="Arial" w:hAnsi="Arial" w:cs="Arial"/>
          <w:sz w:val="24"/>
          <w:szCs w:val="24"/>
        </w:rPr>
        <w:t>De</w:t>
      </w:r>
      <w:r w:rsidR="00DC2A9E" w:rsidRPr="00A7785A">
        <w:rPr>
          <w:rFonts w:ascii="Arial" w:hAnsi="Arial" w:cs="Arial"/>
          <w:sz w:val="24"/>
          <w:szCs w:val="24"/>
        </w:rPr>
        <w:t xml:space="preserve"> fait,</w:t>
      </w:r>
      <w:r w:rsidRPr="00A7785A">
        <w:rPr>
          <w:rFonts w:ascii="Arial" w:hAnsi="Arial" w:cs="Arial"/>
          <w:sz w:val="24"/>
          <w:szCs w:val="24"/>
        </w:rPr>
        <w:t xml:space="preserve"> </w:t>
      </w:r>
      <w:r w:rsidR="00DC2A9E" w:rsidRPr="00A7785A">
        <w:rPr>
          <w:rFonts w:ascii="Arial" w:hAnsi="Arial" w:cs="Arial"/>
          <w:sz w:val="24"/>
          <w:szCs w:val="24"/>
        </w:rPr>
        <w:t xml:space="preserve">des </w:t>
      </w:r>
      <w:r w:rsidRPr="00A7785A">
        <w:rPr>
          <w:rFonts w:ascii="Arial" w:hAnsi="Arial" w:cs="Arial"/>
          <w:sz w:val="24"/>
          <w:szCs w:val="24"/>
        </w:rPr>
        <w:t>interrogations et</w:t>
      </w:r>
      <w:r w:rsidR="00DC2A9E" w:rsidRPr="00A7785A">
        <w:rPr>
          <w:rFonts w:ascii="Arial" w:hAnsi="Arial" w:cs="Arial"/>
          <w:sz w:val="24"/>
          <w:szCs w:val="24"/>
        </w:rPr>
        <w:t xml:space="preserve"> des</w:t>
      </w:r>
      <w:r w:rsidRPr="00A7785A">
        <w:rPr>
          <w:rFonts w:ascii="Arial" w:hAnsi="Arial" w:cs="Arial"/>
          <w:sz w:val="24"/>
          <w:szCs w:val="24"/>
        </w:rPr>
        <w:t xml:space="preserve"> préoccupations</w:t>
      </w:r>
      <w:r w:rsidR="00DC2A9E" w:rsidRPr="00A7785A">
        <w:rPr>
          <w:rFonts w:ascii="Arial" w:hAnsi="Arial" w:cs="Arial"/>
          <w:sz w:val="24"/>
          <w:szCs w:val="24"/>
        </w:rPr>
        <w:t xml:space="preserve"> restent</w:t>
      </w:r>
      <w:r w:rsidRPr="00A7785A">
        <w:rPr>
          <w:rFonts w:ascii="Arial" w:hAnsi="Arial" w:cs="Arial"/>
          <w:sz w:val="24"/>
          <w:szCs w:val="24"/>
        </w:rPr>
        <w:t xml:space="preserve"> </w:t>
      </w:r>
      <w:r w:rsidR="00DC2A9E" w:rsidRPr="00A7785A">
        <w:rPr>
          <w:rFonts w:ascii="Arial" w:hAnsi="Arial" w:cs="Arial"/>
          <w:sz w:val="24"/>
          <w:szCs w:val="24"/>
        </w:rPr>
        <w:t xml:space="preserve">sans </w:t>
      </w:r>
      <w:r w:rsidRPr="00A7785A">
        <w:rPr>
          <w:rFonts w:ascii="Arial" w:hAnsi="Arial" w:cs="Arial"/>
          <w:sz w:val="24"/>
          <w:szCs w:val="24"/>
        </w:rPr>
        <w:t>réponses satisfaisantes de la</w:t>
      </w:r>
      <w:r w:rsidR="00DC2A9E" w:rsidRPr="00A7785A">
        <w:rPr>
          <w:rFonts w:ascii="Arial" w:hAnsi="Arial" w:cs="Arial"/>
          <w:sz w:val="24"/>
          <w:szCs w:val="24"/>
        </w:rPr>
        <w:t xml:space="preserve"> part de la</w:t>
      </w:r>
      <w:r w:rsidRPr="00A7785A">
        <w:rPr>
          <w:rFonts w:ascii="Arial" w:hAnsi="Arial" w:cs="Arial"/>
          <w:sz w:val="24"/>
          <w:szCs w:val="24"/>
        </w:rPr>
        <w:t xml:space="preserve"> direction pour permett</w:t>
      </w:r>
      <w:r w:rsidR="008735BE" w:rsidRPr="00A7785A">
        <w:rPr>
          <w:rFonts w:ascii="Arial" w:hAnsi="Arial" w:cs="Arial"/>
          <w:sz w:val="24"/>
          <w:szCs w:val="24"/>
        </w:rPr>
        <w:t>r</w:t>
      </w:r>
      <w:r w:rsidRPr="00A7785A">
        <w:rPr>
          <w:rFonts w:ascii="Arial" w:hAnsi="Arial" w:cs="Arial"/>
          <w:sz w:val="24"/>
          <w:szCs w:val="24"/>
        </w:rPr>
        <w:t xml:space="preserve">e au </w:t>
      </w:r>
      <w:r w:rsidR="00FC7907" w:rsidRPr="00A7785A">
        <w:rPr>
          <w:rFonts w:ascii="Arial" w:hAnsi="Arial" w:cs="Arial"/>
          <w:sz w:val="24"/>
          <w:szCs w:val="24"/>
        </w:rPr>
        <w:t>CSE</w:t>
      </w:r>
      <w:r w:rsidRPr="00A7785A">
        <w:rPr>
          <w:rFonts w:ascii="Arial" w:hAnsi="Arial" w:cs="Arial"/>
          <w:sz w:val="24"/>
          <w:szCs w:val="24"/>
        </w:rPr>
        <w:t xml:space="preserve"> d’appréhender les conséquences des transformations prévues sur les conditions de travail. </w:t>
      </w:r>
      <w:r w:rsidR="004F043C" w:rsidRPr="00A7785A">
        <w:rPr>
          <w:rFonts w:ascii="Arial" w:hAnsi="Arial" w:cs="Arial"/>
          <w:sz w:val="24"/>
          <w:szCs w:val="24"/>
        </w:rPr>
        <w:t xml:space="preserve">Les membres représentant le personnel au </w:t>
      </w:r>
      <w:r w:rsidR="00FC7907" w:rsidRPr="00A7785A">
        <w:rPr>
          <w:rFonts w:ascii="Arial" w:hAnsi="Arial" w:cs="Arial"/>
          <w:sz w:val="24"/>
          <w:szCs w:val="24"/>
        </w:rPr>
        <w:t>CSE</w:t>
      </w:r>
      <w:r w:rsidR="004F043C" w:rsidRPr="00A7785A">
        <w:rPr>
          <w:rFonts w:ascii="Arial" w:hAnsi="Arial" w:cs="Arial"/>
          <w:sz w:val="24"/>
          <w:szCs w:val="24"/>
        </w:rPr>
        <w:t xml:space="preserve"> estiment </w:t>
      </w:r>
      <w:r w:rsidR="009371AB" w:rsidRPr="00A7785A">
        <w:rPr>
          <w:rFonts w:ascii="Arial" w:hAnsi="Arial" w:cs="Arial"/>
          <w:sz w:val="24"/>
          <w:szCs w:val="24"/>
        </w:rPr>
        <w:t xml:space="preserve">donc </w:t>
      </w:r>
      <w:r w:rsidR="004F043C" w:rsidRPr="00A7785A">
        <w:rPr>
          <w:rFonts w:ascii="Arial" w:hAnsi="Arial" w:cs="Arial"/>
          <w:sz w:val="24"/>
          <w:szCs w:val="24"/>
        </w:rPr>
        <w:t xml:space="preserve">ne pas être en mesure de rendre un avis éclairé. </w:t>
      </w:r>
      <w:r w:rsidR="00785176" w:rsidRPr="00A7785A">
        <w:rPr>
          <w:rFonts w:ascii="Arial" w:hAnsi="Arial" w:cs="Arial"/>
          <w:sz w:val="24"/>
          <w:szCs w:val="24"/>
        </w:rPr>
        <w:t xml:space="preserve">Considérant l’importance du projet et les </w:t>
      </w:r>
      <w:r w:rsidR="008A6D13" w:rsidRPr="00A7785A">
        <w:rPr>
          <w:rFonts w:ascii="Arial" w:hAnsi="Arial" w:cs="Arial"/>
          <w:sz w:val="24"/>
          <w:szCs w:val="24"/>
        </w:rPr>
        <w:t>questions</w:t>
      </w:r>
      <w:r w:rsidR="00785176" w:rsidRPr="00A7785A">
        <w:rPr>
          <w:rFonts w:ascii="Arial" w:hAnsi="Arial" w:cs="Arial"/>
          <w:sz w:val="24"/>
          <w:szCs w:val="24"/>
        </w:rPr>
        <w:t xml:space="preserve"> qu’il soulève</w:t>
      </w:r>
      <w:r w:rsidR="008A6D13" w:rsidRPr="00A7785A">
        <w:rPr>
          <w:rFonts w:ascii="Arial" w:hAnsi="Arial" w:cs="Arial"/>
          <w:sz w:val="24"/>
          <w:szCs w:val="24"/>
        </w:rPr>
        <w:t xml:space="preserve"> sur la santé, la sécurité et les conditions de travail, le </w:t>
      </w:r>
      <w:r w:rsidR="00FC7907" w:rsidRPr="00A7785A">
        <w:rPr>
          <w:rFonts w:ascii="Arial" w:hAnsi="Arial" w:cs="Arial"/>
          <w:sz w:val="24"/>
          <w:szCs w:val="24"/>
        </w:rPr>
        <w:t>CSE</w:t>
      </w:r>
      <w:r w:rsidR="008A6D13" w:rsidRPr="00A7785A">
        <w:rPr>
          <w:rFonts w:ascii="Arial" w:hAnsi="Arial" w:cs="Arial"/>
          <w:sz w:val="24"/>
          <w:szCs w:val="24"/>
        </w:rPr>
        <w:t xml:space="preserve"> décide, conformément à </w:t>
      </w:r>
      <w:r w:rsidR="00FC7907" w:rsidRPr="00A7785A">
        <w:rPr>
          <w:rFonts w:ascii="Arial" w:hAnsi="Arial" w:cs="Arial"/>
          <w:sz w:val="24"/>
          <w:szCs w:val="24"/>
        </w:rPr>
        <w:t>ses</w:t>
      </w:r>
      <w:r w:rsidR="008A6D13" w:rsidRPr="00A7785A">
        <w:rPr>
          <w:rFonts w:ascii="Arial" w:hAnsi="Arial" w:cs="Arial"/>
          <w:sz w:val="24"/>
          <w:szCs w:val="24"/>
        </w:rPr>
        <w:t xml:space="preserve"> missions de prévention et en application des articles </w:t>
      </w:r>
      <w:r w:rsidR="00FC7907" w:rsidRPr="00A7785A">
        <w:rPr>
          <w:rFonts w:ascii="Arial" w:hAnsi="Arial" w:cs="Arial"/>
          <w:sz w:val="24"/>
          <w:szCs w:val="24"/>
        </w:rPr>
        <w:t>L.2315-80 et L.2315-96 du Code du travail</w:t>
      </w:r>
      <w:r w:rsidR="008A6D13" w:rsidRPr="00A7785A">
        <w:rPr>
          <w:rFonts w:ascii="Arial" w:hAnsi="Arial" w:cs="Arial"/>
          <w:sz w:val="24"/>
          <w:szCs w:val="24"/>
        </w:rPr>
        <w:t xml:space="preserve">, de recourir à un expert </w:t>
      </w:r>
      <w:r w:rsidR="00FC7907" w:rsidRPr="00A7785A">
        <w:rPr>
          <w:rFonts w:ascii="Arial" w:hAnsi="Arial" w:cs="Arial"/>
          <w:sz w:val="24"/>
          <w:szCs w:val="24"/>
        </w:rPr>
        <w:t>habilité</w:t>
      </w:r>
      <w:r w:rsidR="008A6D13" w:rsidRPr="00A7785A">
        <w:rPr>
          <w:rFonts w:ascii="Arial" w:hAnsi="Arial" w:cs="Arial"/>
          <w:sz w:val="24"/>
          <w:szCs w:val="24"/>
        </w:rPr>
        <w:t xml:space="preserve"> par le Ministère du travail.</w:t>
      </w:r>
    </w:p>
    <w:p w:rsidR="00413D49" w:rsidRPr="00A7785A" w:rsidRDefault="00413D49" w:rsidP="00413D49">
      <w:pPr>
        <w:jc w:val="both"/>
        <w:rPr>
          <w:rFonts w:ascii="Arial" w:hAnsi="Arial" w:cs="Arial"/>
          <w:sz w:val="24"/>
          <w:szCs w:val="24"/>
        </w:rPr>
      </w:pPr>
      <w:r w:rsidRPr="00A7785A">
        <w:rPr>
          <w:rFonts w:ascii="Arial" w:hAnsi="Arial" w:cs="Arial"/>
          <w:sz w:val="24"/>
          <w:szCs w:val="24"/>
        </w:rPr>
        <w:t>La mission d’expertise a notamment pour objectif</w:t>
      </w:r>
      <w:r w:rsidR="000F3833">
        <w:rPr>
          <w:rFonts w:ascii="Arial" w:hAnsi="Arial" w:cs="Arial"/>
          <w:sz w:val="24"/>
          <w:szCs w:val="24"/>
        </w:rPr>
        <w:t>s</w:t>
      </w:r>
      <w:bookmarkStart w:id="0" w:name="_GoBack"/>
      <w:bookmarkEnd w:id="0"/>
      <w:r w:rsidRPr="00A7785A">
        <w:rPr>
          <w:rFonts w:ascii="Arial" w:hAnsi="Arial" w:cs="Arial"/>
          <w:sz w:val="24"/>
          <w:szCs w:val="24"/>
        </w:rPr>
        <w:t> :</w:t>
      </w:r>
    </w:p>
    <w:p w:rsidR="00413D49" w:rsidRPr="00A7785A" w:rsidRDefault="00413D49" w:rsidP="00413D49">
      <w:pPr>
        <w:numPr>
          <w:ilvl w:val="0"/>
          <w:numId w:val="4"/>
        </w:numPr>
        <w:jc w:val="both"/>
        <w:rPr>
          <w:rFonts w:ascii="Arial" w:hAnsi="Arial" w:cs="Arial"/>
          <w:sz w:val="24"/>
          <w:szCs w:val="24"/>
        </w:rPr>
      </w:pPr>
      <w:r w:rsidRPr="00A7785A">
        <w:rPr>
          <w:rFonts w:ascii="Arial" w:hAnsi="Arial" w:cs="Arial"/>
          <w:sz w:val="24"/>
          <w:szCs w:val="24"/>
        </w:rPr>
        <w:t xml:space="preserve">D’éclairer le </w:t>
      </w:r>
      <w:r w:rsidR="00FC7907" w:rsidRPr="00A7785A">
        <w:rPr>
          <w:rFonts w:ascii="Arial" w:hAnsi="Arial" w:cs="Arial"/>
          <w:sz w:val="24"/>
          <w:szCs w:val="24"/>
        </w:rPr>
        <w:t>CSE</w:t>
      </w:r>
      <w:r w:rsidRPr="00A7785A">
        <w:rPr>
          <w:rFonts w:ascii="Arial" w:hAnsi="Arial" w:cs="Arial"/>
          <w:sz w:val="24"/>
          <w:szCs w:val="24"/>
        </w:rPr>
        <w:t xml:space="preserve"> sur les choix, les enjeux et les conséquences du projet sur la santé, la sécurité et les conditions de travail ;</w:t>
      </w:r>
    </w:p>
    <w:p w:rsidR="00413D49" w:rsidRPr="00A7785A" w:rsidRDefault="00413D49" w:rsidP="00413D49">
      <w:pPr>
        <w:numPr>
          <w:ilvl w:val="0"/>
          <w:numId w:val="4"/>
        </w:numPr>
        <w:jc w:val="both"/>
        <w:rPr>
          <w:rFonts w:ascii="Arial" w:hAnsi="Arial" w:cs="Arial"/>
          <w:sz w:val="24"/>
          <w:szCs w:val="24"/>
        </w:rPr>
      </w:pPr>
      <w:r w:rsidRPr="00A7785A">
        <w:rPr>
          <w:rFonts w:ascii="Arial" w:hAnsi="Arial" w:cs="Arial"/>
          <w:sz w:val="24"/>
          <w:szCs w:val="24"/>
        </w:rPr>
        <w:t xml:space="preserve">D’aider le </w:t>
      </w:r>
      <w:r w:rsidR="00FC7907" w:rsidRPr="00A7785A">
        <w:rPr>
          <w:rFonts w:ascii="Arial" w:hAnsi="Arial" w:cs="Arial"/>
          <w:sz w:val="24"/>
          <w:szCs w:val="24"/>
        </w:rPr>
        <w:t>CSE</w:t>
      </w:r>
      <w:r w:rsidRPr="00A7785A">
        <w:rPr>
          <w:rFonts w:ascii="Arial" w:hAnsi="Arial" w:cs="Arial"/>
          <w:sz w:val="24"/>
          <w:szCs w:val="24"/>
        </w:rPr>
        <w:t xml:space="preserve"> à formuler des propositions de prévention des risques professionnels</w:t>
      </w:r>
      <w:r w:rsidR="004B4300" w:rsidRPr="00A7785A">
        <w:rPr>
          <w:rFonts w:ascii="Arial" w:hAnsi="Arial" w:cs="Arial"/>
          <w:sz w:val="24"/>
          <w:szCs w:val="24"/>
        </w:rPr>
        <w:t xml:space="preserve">, en particulier des risques psychosociaux, </w:t>
      </w:r>
      <w:r w:rsidRPr="00A7785A">
        <w:rPr>
          <w:rFonts w:ascii="Arial" w:hAnsi="Arial" w:cs="Arial"/>
          <w:sz w:val="24"/>
          <w:szCs w:val="24"/>
        </w:rPr>
        <w:t>et d’amélioration des conditions de travail ;</w:t>
      </w:r>
    </w:p>
    <w:p w:rsidR="00413D49" w:rsidRPr="00A7785A" w:rsidRDefault="00413D49" w:rsidP="00413D49">
      <w:pPr>
        <w:pStyle w:val="Paragraphedeliste"/>
        <w:numPr>
          <w:ilvl w:val="0"/>
          <w:numId w:val="4"/>
        </w:numPr>
        <w:jc w:val="both"/>
        <w:rPr>
          <w:rFonts w:ascii="Arial" w:hAnsi="Arial" w:cs="Arial"/>
          <w:sz w:val="24"/>
          <w:szCs w:val="24"/>
        </w:rPr>
      </w:pPr>
      <w:r w:rsidRPr="00A7785A">
        <w:rPr>
          <w:rFonts w:ascii="Arial" w:hAnsi="Arial" w:cs="Arial"/>
          <w:sz w:val="24"/>
          <w:szCs w:val="24"/>
        </w:rPr>
        <w:t xml:space="preserve">De permettre au </w:t>
      </w:r>
      <w:r w:rsidR="00FC7907" w:rsidRPr="00A7785A">
        <w:rPr>
          <w:rFonts w:ascii="Arial" w:hAnsi="Arial" w:cs="Arial"/>
          <w:sz w:val="24"/>
          <w:szCs w:val="24"/>
        </w:rPr>
        <w:t>CSE</w:t>
      </w:r>
      <w:r w:rsidRPr="00A7785A">
        <w:rPr>
          <w:rFonts w:ascii="Arial" w:hAnsi="Arial" w:cs="Arial"/>
          <w:sz w:val="24"/>
          <w:szCs w:val="24"/>
        </w:rPr>
        <w:t xml:space="preserve"> de rendre un avis éclairé.</w:t>
      </w:r>
    </w:p>
    <w:p w:rsidR="00B918A1" w:rsidRPr="00A7785A" w:rsidRDefault="00FF1C8F" w:rsidP="00FF1C8F">
      <w:pPr>
        <w:tabs>
          <w:tab w:val="left" w:pos="1290"/>
        </w:tabs>
        <w:spacing w:after="0"/>
        <w:ind w:left="714"/>
        <w:contextualSpacing/>
        <w:jc w:val="both"/>
        <w:rPr>
          <w:rFonts w:ascii="Arial" w:hAnsi="Arial" w:cs="Arial"/>
          <w:sz w:val="24"/>
          <w:szCs w:val="24"/>
        </w:rPr>
      </w:pPr>
      <w:r w:rsidRPr="00A7785A">
        <w:rPr>
          <w:rFonts w:ascii="Arial" w:hAnsi="Arial" w:cs="Arial"/>
          <w:sz w:val="24"/>
          <w:szCs w:val="24"/>
        </w:rPr>
        <w:tab/>
      </w:r>
    </w:p>
    <w:p w:rsidR="00B918A1" w:rsidRPr="00A7785A" w:rsidRDefault="000F2834" w:rsidP="00413D49">
      <w:pPr>
        <w:jc w:val="both"/>
        <w:rPr>
          <w:rFonts w:ascii="Arial" w:hAnsi="Arial" w:cs="Arial"/>
          <w:sz w:val="24"/>
          <w:szCs w:val="24"/>
        </w:rPr>
      </w:pPr>
      <w:r w:rsidRPr="00A7785A">
        <w:rPr>
          <w:rFonts w:ascii="Arial" w:hAnsi="Arial" w:cs="Arial"/>
          <w:sz w:val="24"/>
          <w:szCs w:val="24"/>
        </w:rPr>
        <w:t>Le</w:t>
      </w:r>
      <w:r w:rsidR="00B918A1" w:rsidRPr="00A7785A">
        <w:rPr>
          <w:rFonts w:ascii="Arial" w:hAnsi="Arial" w:cs="Arial"/>
          <w:sz w:val="24"/>
          <w:szCs w:val="24"/>
        </w:rPr>
        <w:t xml:space="preserve"> cahier des charges précis</w:t>
      </w:r>
      <w:r w:rsidRPr="00A7785A">
        <w:rPr>
          <w:rFonts w:ascii="Arial" w:hAnsi="Arial" w:cs="Arial"/>
          <w:sz w:val="24"/>
          <w:szCs w:val="24"/>
        </w:rPr>
        <w:t xml:space="preserve"> et le calendrier</w:t>
      </w:r>
      <w:r w:rsidR="00B918A1" w:rsidRPr="00A7785A">
        <w:rPr>
          <w:rFonts w:ascii="Arial" w:hAnsi="Arial" w:cs="Arial"/>
          <w:sz w:val="24"/>
          <w:szCs w:val="24"/>
        </w:rPr>
        <w:t xml:space="preserve"> ser</w:t>
      </w:r>
      <w:r w:rsidRPr="00A7785A">
        <w:rPr>
          <w:rFonts w:ascii="Arial" w:hAnsi="Arial" w:cs="Arial"/>
          <w:sz w:val="24"/>
          <w:szCs w:val="24"/>
        </w:rPr>
        <w:t>ont</w:t>
      </w:r>
      <w:r w:rsidR="00B918A1" w:rsidRPr="00A7785A">
        <w:rPr>
          <w:rFonts w:ascii="Arial" w:hAnsi="Arial" w:cs="Arial"/>
          <w:sz w:val="24"/>
          <w:szCs w:val="24"/>
        </w:rPr>
        <w:t xml:space="preserve"> élaboré</w:t>
      </w:r>
      <w:r w:rsidRPr="00A7785A">
        <w:rPr>
          <w:rFonts w:ascii="Arial" w:hAnsi="Arial" w:cs="Arial"/>
          <w:sz w:val="24"/>
          <w:szCs w:val="24"/>
        </w:rPr>
        <w:t>s</w:t>
      </w:r>
      <w:r w:rsidR="00B918A1" w:rsidRPr="00A7785A">
        <w:rPr>
          <w:rFonts w:ascii="Arial" w:hAnsi="Arial" w:cs="Arial"/>
          <w:sz w:val="24"/>
          <w:szCs w:val="24"/>
        </w:rPr>
        <w:t xml:space="preserve"> par les membres du </w:t>
      </w:r>
      <w:r w:rsidR="00FC7907" w:rsidRPr="00A7785A">
        <w:rPr>
          <w:rFonts w:ascii="Arial" w:hAnsi="Arial" w:cs="Arial"/>
          <w:sz w:val="24"/>
          <w:szCs w:val="24"/>
        </w:rPr>
        <w:t>CSE</w:t>
      </w:r>
      <w:r w:rsidR="00B918A1" w:rsidRPr="00A7785A">
        <w:rPr>
          <w:rFonts w:ascii="Arial" w:hAnsi="Arial" w:cs="Arial"/>
          <w:sz w:val="24"/>
          <w:szCs w:val="24"/>
        </w:rPr>
        <w:t xml:space="preserve">, en concertation avec l’expert. </w:t>
      </w:r>
    </w:p>
    <w:p w:rsidR="00B918A1" w:rsidRPr="00A7785A" w:rsidRDefault="00B918A1" w:rsidP="008A6D13">
      <w:pPr>
        <w:jc w:val="both"/>
        <w:rPr>
          <w:rFonts w:ascii="Arial" w:hAnsi="Arial" w:cs="Arial"/>
          <w:sz w:val="24"/>
          <w:szCs w:val="24"/>
        </w:rPr>
      </w:pPr>
    </w:p>
    <w:p w:rsidR="00413D49" w:rsidRPr="00A7785A" w:rsidRDefault="00413D49" w:rsidP="008A6D13">
      <w:pPr>
        <w:jc w:val="both"/>
        <w:rPr>
          <w:rFonts w:ascii="Arial" w:hAnsi="Arial" w:cs="Arial"/>
          <w:b/>
          <w:sz w:val="24"/>
          <w:szCs w:val="24"/>
        </w:rPr>
      </w:pPr>
      <w:r w:rsidRPr="00A7785A">
        <w:rPr>
          <w:rFonts w:ascii="Arial" w:hAnsi="Arial" w:cs="Arial"/>
          <w:b/>
          <w:sz w:val="24"/>
          <w:szCs w:val="24"/>
        </w:rPr>
        <w:t>Vote du principe de l’expertise :</w:t>
      </w:r>
    </w:p>
    <w:p w:rsidR="00413D49" w:rsidRPr="00A7785A" w:rsidRDefault="00413D49" w:rsidP="00413D49">
      <w:pPr>
        <w:jc w:val="both"/>
        <w:rPr>
          <w:rFonts w:ascii="Arial" w:hAnsi="Arial" w:cs="Arial"/>
          <w:sz w:val="24"/>
          <w:szCs w:val="24"/>
        </w:rPr>
      </w:pPr>
      <w:r w:rsidRPr="00A7785A">
        <w:rPr>
          <w:rFonts w:ascii="Arial" w:hAnsi="Arial" w:cs="Arial"/>
          <w:sz w:val="24"/>
          <w:szCs w:val="24"/>
        </w:rPr>
        <w:t>Pour :</w:t>
      </w:r>
    </w:p>
    <w:p w:rsidR="00413D49" w:rsidRPr="00A7785A" w:rsidRDefault="00413D49" w:rsidP="00413D49">
      <w:pPr>
        <w:jc w:val="both"/>
        <w:rPr>
          <w:rFonts w:ascii="Arial" w:hAnsi="Arial" w:cs="Arial"/>
          <w:sz w:val="24"/>
          <w:szCs w:val="24"/>
        </w:rPr>
      </w:pPr>
      <w:r w:rsidRPr="00A7785A">
        <w:rPr>
          <w:rFonts w:ascii="Arial" w:hAnsi="Arial" w:cs="Arial"/>
          <w:sz w:val="24"/>
          <w:szCs w:val="24"/>
        </w:rPr>
        <w:t>Contre :</w:t>
      </w:r>
    </w:p>
    <w:p w:rsidR="00413D49" w:rsidRPr="00A7785A" w:rsidRDefault="00413D49" w:rsidP="00413D49">
      <w:pPr>
        <w:jc w:val="both"/>
        <w:rPr>
          <w:rFonts w:ascii="Arial" w:hAnsi="Arial" w:cs="Arial"/>
          <w:sz w:val="24"/>
          <w:szCs w:val="24"/>
        </w:rPr>
      </w:pPr>
      <w:r w:rsidRPr="00A7785A">
        <w:rPr>
          <w:rFonts w:ascii="Arial" w:hAnsi="Arial" w:cs="Arial"/>
          <w:sz w:val="24"/>
          <w:szCs w:val="24"/>
        </w:rPr>
        <w:t>Abstention :</w:t>
      </w:r>
    </w:p>
    <w:p w:rsidR="00413D49" w:rsidRPr="00A7785A" w:rsidRDefault="00413D49" w:rsidP="00FF1C8F">
      <w:pPr>
        <w:spacing w:after="0"/>
        <w:ind w:left="714"/>
        <w:contextualSpacing/>
        <w:jc w:val="both"/>
        <w:rPr>
          <w:rFonts w:ascii="Arial" w:hAnsi="Arial" w:cs="Arial"/>
          <w:sz w:val="24"/>
          <w:szCs w:val="24"/>
        </w:rPr>
      </w:pPr>
    </w:p>
    <w:p w:rsidR="001375DF" w:rsidRPr="00A7785A" w:rsidRDefault="00413D49" w:rsidP="001375DF">
      <w:pPr>
        <w:jc w:val="both"/>
        <w:rPr>
          <w:rFonts w:ascii="Arial" w:hAnsi="Arial" w:cs="Arial"/>
          <w:sz w:val="24"/>
          <w:szCs w:val="24"/>
        </w:rPr>
      </w:pPr>
      <w:r w:rsidRPr="00A7785A">
        <w:rPr>
          <w:rFonts w:ascii="Arial" w:hAnsi="Arial" w:cs="Arial"/>
          <w:sz w:val="24"/>
          <w:szCs w:val="24"/>
        </w:rPr>
        <w:t xml:space="preserve">Le principe de l’expertise étant décidé, </w:t>
      </w:r>
      <w:r w:rsidR="001375DF" w:rsidRPr="00A7785A">
        <w:rPr>
          <w:rFonts w:ascii="Arial" w:hAnsi="Arial" w:cs="Arial"/>
          <w:sz w:val="24"/>
          <w:szCs w:val="24"/>
        </w:rPr>
        <w:t xml:space="preserve">les membres représentants le personnel au </w:t>
      </w:r>
      <w:r w:rsidR="00FC7907" w:rsidRPr="00A7785A">
        <w:rPr>
          <w:rFonts w:ascii="Arial" w:hAnsi="Arial" w:cs="Arial"/>
          <w:sz w:val="24"/>
          <w:szCs w:val="24"/>
        </w:rPr>
        <w:t>CSE</w:t>
      </w:r>
      <w:r w:rsidR="001375DF" w:rsidRPr="00A7785A">
        <w:rPr>
          <w:rFonts w:ascii="Arial" w:hAnsi="Arial" w:cs="Arial"/>
          <w:sz w:val="24"/>
          <w:szCs w:val="24"/>
        </w:rPr>
        <w:t xml:space="preserve"> désignent le cabinet </w:t>
      </w:r>
      <w:proofErr w:type="spellStart"/>
      <w:r w:rsidR="008D5B51" w:rsidRPr="00A7785A">
        <w:rPr>
          <w:rFonts w:ascii="Arial" w:hAnsi="Arial" w:cs="Arial"/>
          <w:sz w:val="24"/>
          <w:szCs w:val="24"/>
        </w:rPr>
        <w:t>Progexa</w:t>
      </w:r>
      <w:proofErr w:type="spellEnd"/>
      <w:r w:rsidR="00662E39" w:rsidRPr="00A7785A">
        <w:rPr>
          <w:rFonts w:ascii="Arial" w:hAnsi="Arial" w:cs="Arial"/>
          <w:sz w:val="24"/>
          <w:szCs w:val="24"/>
        </w:rPr>
        <w:t xml:space="preserve"> </w:t>
      </w:r>
      <w:r w:rsidR="00FC7907" w:rsidRPr="00A7785A">
        <w:rPr>
          <w:rFonts w:ascii="Arial" w:hAnsi="Arial" w:cs="Arial"/>
          <w:sz w:val="24"/>
          <w:szCs w:val="24"/>
        </w:rPr>
        <w:t>habilité</w:t>
      </w:r>
      <w:r w:rsidR="001375DF" w:rsidRPr="00A7785A">
        <w:rPr>
          <w:rFonts w:ascii="Arial" w:hAnsi="Arial" w:cs="Arial"/>
          <w:sz w:val="24"/>
          <w:szCs w:val="24"/>
        </w:rPr>
        <w:t xml:space="preserve"> par le Ministère du travail</w:t>
      </w:r>
      <w:r w:rsidR="00662E39" w:rsidRPr="00A7785A">
        <w:rPr>
          <w:rFonts w:ascii="Arial" w:hAnsi="Arial" w:cs="Arial"/>
          <w:sz w:val="24"/>
          <w:szCs w:val="24"/>
        </w:rPr>
        <w:t xml:space="preserve"> (sis </w:t>
      </w:r>
      <w:r w:rsidR="00A7785A" w:rsidRPr="00A7785A">
        <w:rPr>
          <w:rFonts w:ascii="Arial" w:hAnsi="Arial" w:cs="Arial"/>
          <w:sz w:val="24"/>
          <w:szCs w:val="24"/>
        </w:rPr>
        <w:t>70 rue d’</w:t>
      </w:r>
      <w:proofErr w:type="spellStart"/>
      <w:r w:rsidR="00A7785A" w:rsidRPr="00A7785A">
        <w:rPr>
          <w:rFonts w:ascii="Arial" w:hAnsi="Arial" w:cs="Arial"/>
          <w:sz w:val="24"/>
          <w:szCs w:val="24"/>
        </w:rPr>
        <w:t>H</w:t>
      </w:r>
      <w:r w:rsidR="008D5B51" w:rsidRPr="00A7785A">
        <w:rPr>
          <w:rFonts w:ascii="Arial" w:hAnsi="Arial" w:cs="Arial"/>
          <w:sz w:val="24"/>
          <w:szCs w:val="24"/>
        </w:rPr>
        <w:t>autpoul</w:t>
      </w:r>
      <w:proofErr w:type="spellEnd"/>
      <w:r w:rsidR="00E43931" w:rsidRPr="00A7785A">
        <w:rPr>
          <w:rFonts w:ascii="Arial" w:hAnsi="Arial" w:cs="Arial"/>
          <w:sz w:val="24"/>
          <w:szCs w:val="24"/>
        </w:rPr>
        <w:t>, 750</w:t>
      </w:r>
      <w:r w:rsidR="008D5B51" w:rsidRPr="00A7785A">
        <w:rPr>
          <w:rFonts w:ascii="Arial" w:hAnsi="Arial" w:cs="Arial"/>
          <w:sz w:val="24"/>
          <w:szCs w:val="24"/>
        </w:rPr>
        <w:t>19</w:t>
      </w:r>
      <w:r w:rsidR="00662E39" w:rsidRPr="00A7785A">
        <w:rPr>
          <w:rFonts w:ascii="Arial" w:hAnsi="Arial" w:cs="Arial"/>
          <w:sz w:val="24"/>
          <w:szCs w:val="24"/>
        </w:rPr>
        <w:t xml:space="preserve"> </w:t>
      </w:r>
      <w:r w:rsidR="001375DF" w:rsidRPr="00A7785A">
        <w:rPr>
          <w:rFonts w:ascii="Arial" w:hAnsi="Arial" w:cs="Arial"/>
          <w:sz w:val="24"/>
          <w:szCs w:val="24"/>
        </w:rPr>
        <w:t>PARIS</w:t>
      </w:r>
      <w:r w:rsidR="00E43931" w:rsidRPr="00A7785A">
        <w:rPr>
          <w:rFonts w:ascii="Arial" w:hAnsi="Arial" w:cs="Arial"/>
          <w:sz w:val="24"/>
          <w:szCs w:val="24"/>
        </w:rPr>
        <w:t>).</w:t>
      </w:r>
    </w:p>
    <w:p w:rsidR="00413D49" w:rsidRPr="00A7785A" w:rsidRDefault="00413D49" w:rsidP="00413D49">
      <w:pPr>
        <w:jc w:val="both"/>
        <w:rPr>
          <w:rFonts w:ascii="Arial" w:hAnsi="Arial" w:cs="Arial"/>
          <w:b/>
          <w:sz w:val="24"/>
          <w:szCs w:val="24"/>
        </w:rPr>
      </w:pPr>
      <w:r w:rsidRPr="00A7785A">
        <w:rPr>
          <w:rFonts w:ascii="Arial" w:hAnsi="Arial" w:cs="Arial"/>
          <w:b/>
          <w:sz w:val="24"/>
          <w:szCs w:val="24"/>
        </w:rPr>
        <w:t>Vote du choix de l’expert :</w:t>
      </w:r>
    </w:p>
    <w:p w:rsidR="00413D49" w:rsidRPr="00A7785A" w:rsidRDefault="00413D49" w:rsidP="00413D49">
      <w:pPr>
        <w:jc w:val="both"/>
        <w:rPr>
          <w:rFonts w:ascii="Arial" w:hAnsi="Arial" w:cs="Arial"/>
          <w:sz w:val="24"/>
          <w:szCs w:val="24"/>
        </w:rPr>
      </w:pPr>
      <w:r w:rsidRPr="00A7785A">
        <w:rPr>
          <w:rFonts w:ascii="Arial" w:hAnsi="Arial" w:cs="Arial"/>
          <w:sz w:val="24"/>
          <w:szCs w:val="24"/>
        </w:rPr>
        <w:t>Pour :</w:t>
      </w:r>
    </w:p>
    <w:p w:rsidR="00413D49" w:rsidRPr="00A7785A" w:rsidRDefault="00413D49" w:rsidP="00413D49">
      <w:pPr>
        <w:jc w:val="both"/>
        <w:rPr>
          <w:rFonts w:ascii="Arial" w:hAnsi="Arial" w:cs="Arial"/>
          <w:sz w:val="24"/>
          <w:szCs w:val="24"/>
        </w:rPr>
      </w:pPr>
      <w:r w:rsidRPr="00A7785A">
        <w:rPr>
          <w:rFonts w:ascii="Arial" w:hAnsi="Arial" w:cs="Arial"/>
          <w:sz w:val="24"/>
          <w:szCs w:val="24"/>
        </w:rPr>
        <w:t>Contre :</w:t>
      </w:r>
    </w:p>
    <w:p w:rsidR="00413D49" w:rsidRPr="00A7785A" w:rsidRDefault="00413D49" w:rsidP="00413D49">
      <w:pPr>
        <w:jc w:val="both"/>
        <w:rPr>
          <w:rFonts w:ascii="Arial" w:hAnsi="Arial" w:cs="Arial"/>
          <w:sz w:val="24"/>
          <w:szCs w:val="24"/>
        </w:rPr>
      </w:pPr>
      <w:r w:rsidRPr="00A7785A">
        <w:rPr>
          <w:rFonts w:ascii="Arial" w:hAnsi="Arial" w:cs="Arial"/>
          <w:sz w:val="24"/>
          <w:szCs w:val="24"/>
        </w:rPr>
        <w:t>Abstention :</w:t>
      </w:r>
    </w:p>
    <w:p w:rsidR="00AB2D77" w:rsidRPr="00A7785A" w:rsidRDefault="00AB2D77" w:rsidP="001375DF">
      <w:pPr>
        <w:jc w:val="both"/>
        <w:rPr>
          <w:rFonts w:ascii="Arial" w:hAnsi="Arial" w:cs="Arial"/>
          <w:sz w:val="24"/>
          <w:szCs w:val="24"/>
        </w:rPr>
      </w:pPr>
    </w:p>
    <w:p w:rsidR="00AB2D77" w:rsidRPr="00A7785A" w:rsidRDefault="00AB2D77" w:rsidP="00AB2D77">
      <w:pPr>
        <w:jc w:val="both"/>
        <w:rPr>
          <w:rFonts w:ascii="Arial" w:hAnsi="Arial" w:cs="Arial"/>
          <w:sz w:val="24"/>
          <w:szCs w:val="24"/>
        </w:rPr>
      </w:pPr>
      <w:r w:rsidRPr="00A7785A">
        <w:rPr>
          <w:rFonts w:ascii="Arial" w:hAnsi="Arial" w:cs="Arial"/>
          <w:sz w:val="24"/>
          <w:szCs w:val="24"/>
        </w:rPr>
        <w:t xml:space="preserve">Les membres représentant le personnel au CSE mandatent </w:t>
      </w:r>
      <w:r w:rsidRPr="00A7785A">
        <w:rPr>
          <w:rFonts w:ascii="Arial" w:hAnsi="Arial" w:cs="Arial"/>
          <w:sz w:val="24"/>
          <w:szCs w:val="24"/>
          <w:highlight w:val="yellow"/>
        </w:rPr>
        <w:t>M./Mme XXX (secrétaire</w:t>
      </w:r>
      <w:r w:rsidRPr="00A7785A">
        <w:rPr>
          <w:rFonts w:ascii="Arial" w:hAnsi="Arial" w:cs="Arial"/>
          <w:sz w:val="24"/>
          <w:szCs w:val="24"/>
        </w:rPr>
        <w:t>/</w:t>
      </w:r>
      <w:r w:rsidRPr="00A7785A">
        <w:rPr>
          <w:rFonts w:ascii="Arial" w:hAnsi="Arial" w:cs="Arial"/>
          <w:sz w:val="24"/>
          <w:szCs w:val="24"/>
          <w:highlight w:val="yellow"/>
        </w:rPr>
        <w:t>membre</w:t>
      </w:r>
      <w:r w:rsidRPr="00A7785A">
        <w:rPr>
          <w:rFonts w:ascii="Arial" w:hAnsi="Arial" w:cs="Arial"/>
          <w:sz w:val="24"/>
          <w:szCs w:val="24"/>
        </w:rPr>
        <w:t xml:space="preserve"> titulaire du CSE) et</w:t>
      </w:r>
      <w:r w:rsidR="00A7785A" w:rsidRPr="00A7785A">
        <w:rPr>
          <w:rFonts w:ascii="Arial" w:hAnsi="Arial" w:cs="Arial"/>
          <w:sz w:val="24"/>
          <w:szCs w:val="24"/>
        </w:rPr>
        <w:t>,</w:t>
      </w:r>
      <w:r w:rsidRPr="00A7785A">
        <w:rPr>
          <w:rFonts w:ascii="Arial" w:hAnsi="Arial" w:cs="Arial"/>
          <w:sz w:val="24"/>
          <w:szCs w:val="24"/>
        </w:rPr>
        <w:t xml:space="preserve"> en cas d’empêchement </w:t>
      </w:r>
      <w:r w:rsidRPr="00A7785A">
        <w:rPr>
          <w:rFonts w:ascii="Arial" w:hAnsi="Arial" w:cs="Arial"/>
          <w:sz w:val="24"/>
          <w:szCs w:val="24"/>
          <w:highlight w:val="yellow"/>
        </w:rPr>
        <w:t>M./Mme XXX (secrétaire</w:t>
      </w:r>
      <w:r w:rsidRPr="00A7785A">
        <w:rPr>
          <w:rFonts w:ascii="Arial" w:hAnsi="Arial" w:cs="Arial"/>
          <w:sz w:val="24"/>
          <w:szCs w:val="24"/>
        </w:rPr>
        <w:t xml:space="preserve">/autre </w:t>
      </w:r>
      <w:r w:rsidRPr="00A7785A">
        <w:rPr>
          <w:rFonts w:ascii="Arial" w:hAnsi="Arial" w:cs="Arial"/>
          <w:sz w:val="24"/>
          <w:szCs w:val="24"/>
          <w:highlight w:val="yellow"/>
        </w:rPr>
        <w:t>membre</w:t>
      </w:r>
      <w:r w:rsidRPr="00A7785A">
        <w:rPr>
          <w:rFonts w:ascii="Arial" w:hAnsi="Arial" w:cs="Arial"/>
          <w:sz w:val="24"/>
          <w:szCs w:val="24"/>
        </w:rPr>
        <w:t xml:space="preserve"> titulaire du CSE), pour coordonner les relations entre l’expert et le CSE et faire valoir les intérêts du CSE dans toute procédure administrative ou judiciaire liée à la présente décision, à la procédure d’information et consultation et plus généralement sur le respect de l’obligation de prévention, y compris pour ester en justice et désigner un avocat afin de les assister ou les représenter.</w:t>
      </w:r>
    </w:p>
    <w:p w:rsidR="00AB2D77" w:rsidRPr="00A7785A" w:rsidRDefault="00AB2D77" w:rsidP="001375DF">
      <w:pPr>
        <w:jc w:val="both"/>
        <w:rPr>
          <w:rFonts w:ascii="Arial" w:hAnsi="Arial" w:cs="Arial"/>
          <w:sz w:val="24"/>
          <w:szCs w:val="24"/>
        </w:rPr>
      </w:pPr>
    </w:p>
    <w:p w:rsidR="007C3B79" w:rsidRPr="00A7785A" w:rsidRDefault="007C3B79" w:rsidP="007C3B79">
      <w:pPr>
        <w:jc w:val="both"/>
        <w:rPr>
          <w:rFonts w:ascii="Arial" w:hAnsi="Arial" w:cs="Arial"/>
          <w:b/>
          <w:sz w:val="24"/>
          <w:szCs w:val="24"/>
        </w:rPr>
      </w:pPr>
      <w:r w:rsidRPr="00A7785A">
        <w:rPr>
          <w:rFonts w:ascii="Arial" w:hAnsi="Arial" w:cs="Arial"/>
          <w:b/>
          <w:sz w:val="24"/>
          <w:szCs w:val="24"/>
        </w:rPr>
        <w:t xml:space="preserve">Vote du mandat donné </w:t>
      </w:r>
      <w:r w:rsidR="00AB2D77" w:rsidRPr="00A7785A">
        <w:rPr>
          <w:rFonts w:ascii="Arial" w:hAnsi="Arial" w:cs="Arial"/>
          <w:b/>
          <w:sz w:val="24"/>
          <w:szCs w:val="24"/>
        </w:rPr>
        <w:t>par le</w:t>
      </w:r>
      <w:r w:rsidRPr="00A7785A">
        <w:rPr>
          <w:rFonts w:ascii="Arial" w:hAnsi="Arial" w:cs="Arial"/>
          <w:b/>
          <w:sz w:val="24"/>
          <w:szCs w:val="24"/>
        </w:rPr>
        <w:t xml:space="preserve"> </w:t>
      </w:r>
      <w:r w:rsidR="00FC7907" w:rsidRPr="00A7785A">
        <w:rPr>
          <w:rFonts w:ascii="Arial" w:hAnsi="Arial" w:cs="Arial"/>
          <w:b/>
          <w:sz w:val="24"/>
          <w:szCs w:val="24"/>
        </w:rPr>
        <w:t>CSE</w:t>
      </w:r>
      <w:r w:rsidRPr="00A7785A">
        <w:rPr>
          <w:rFonts w:ascii="Arial" w:hAnsi="Arial" w:cs="Arial"/>
          <w:b/>
          <w:sz w:val="24"/>
          <w:szCs w:val="24"/>
        </w:rPr>
        <w:t> :</w:t>
      </w:r>
    </w:p>
    <w:p w:rsidR="007C3B79" w:rsidRPr="00A7785A" w:rsidRDefault="007C3B79" w:rsidP="007C3B79">
      <w:pPr>
        <w:jc w:val="both"/>
        <w:rPr>
          <w:rFonts w:ascii="Arial" w:hAnsi="Arial" w:cs="Arial"/>
          <w:sz w:val="24"/>
          <w:szCs w:val="24"/>
        </w:rPr>
      </w:pPr>
      <w:r w:rsidRPr="00A7785A">
        <w:rPr>
          <w:rFonts w:ascii="Arial" w:hAnsi="Arial" w:cs="Arial"/>
          <w:sz w:val="24"/>
          <w:szCs w:val="24"/>
        </w:rPr>
        <w:t>Pour :</w:t>
      </w:r>
    </w:p>
    <w:p w:rsidR="007C3B79" w:rsidRPr="00A7785A" w:rsidRDefault="007C3B79" w:rsidP="007C3B79">
      <w:pPr>
        <w:jc w:val="both"/>
        <w:rPr>
          <w:rFonts w:ascii="Arial" w:hAnsi="Arial" w:cs="Arial"/>
          <w:sz w:val="24"/>
          <w:szCs w:val="24"/>
        </w:rPr>
      </w:pPr>
      <w:r w:rsidRPr="00A7785A">
        <w:rPr>
          <w:rFonts w:ascii="Arial" w:hAnsi="Arial" w:cs="Arial"/>
          <w:sz w:val="24"/>
          <w:szCs w:val="24"/>
        </w:rPr>
        <w:t>Contre :</w:t>
      </w:r>
    </w:p>
    <w:p w:rsidR="007C3B79" w:rsidRPr="00A7785A" w:rsidRDefault="007C3B79" w:rsidP="007C3B79">
      <w:pPr>
        <w:jc w:val="both"/>
        <w:rPr>
          <w:rFonts w:ascii="Arial" w:hAnsi="Arial" w:cs="Arial"/>
          <w:sz w:val="24"/>
          <w:szCs w:val="24"/>
        </w:rPr>
      </w:pPr>
      <w:r w:rsidRPr="00A7785A">
        <w:rPr>
          <w:rFonts w:ascii="Arial" w:hAnsi="Arial" w:cs="Arial"/>
          <w:sz w:val="24"/>
          <w:szCs w:val="24"/>
        </w:rPr>
        <w:t>Abstention :</w:t>
      </w:r>
    </w:p>
    <w:p w:rsidR="00A7785A" w:rsidRPr="00A7785A" w:rsidRDefault="00A7785A" w:rsidP="00B14827">
      <w:pPr>
        <w:jc w:val="both"/>
        <w:rPr>
          <w:rFonts w:ascii="Arial" w:hAnsi="Arial" w:cs="Arial"/>
          <w:sz w:val="24"/>
          <w:szCs w:val="24"/>
          <w:highlight w:val="yellow"/>
        </w:rPr>
      </w:pPr>
    </w:p>
    <w:p w:rsidR="009E2463" w:rsidRPr="00A7785A" w:rsidRDefault="009E2463" w:rsidP="00B14827">
      <w:pPr>
        <w:jc w:val="both"/>
        <w:rPr>
          <w:rFonts w:ascii="Arial" w:hAnsi="Arial" w:cs="Arial"/>
          <w:sz w:val="24"/>
          <w:szCs w:val="24"/>
          <w:highlight w:val="yellow"/>
        </w:rPr>
      </w:pPr>
      <w:r w:rsidRPr="00A7785A">
        <w:rPr>
          <w:rFonts w:ascii="Arial" w:hAnsi="Arial" w:cs="Arial"/>
          <w:sz w:val="24"/>
          <w:szCs w:val="24"/>
          <w:highlight w:val="yellow"/>
        </w:rPr>
        <w:t>A</w:t>
      </w:r>
      <w:r w:rsidR="00B918A1" w:rsidRPr="00A7785A">
        <w:rPr>
          <w:rFonts w:ascii="Arial" w:hAnsi="Arial" w:cs="Arial"/>
          <w:sz w:val="24"/>
          <w:szCs w:val="24"/>
          <w:highlight w:val="yellow"/>
        </w:rPr>
        <w:t xml:space="preserve"> </w:t>
      </w:r>
      <w:r w:rsidR="005A7EC2" w:rsidRPr="00A7785A">
        <w:rPr>
          <w:rFonts w:ascii="Arial" w:hAnsi="Arial" w:cs="Arial"/>
          <w:sz w:val="24"/>
          <w:szCs w:val="24"/>
          <w:highlight w:val="yellow"/>
        </w:rPr>
        <w:t>XX</w:t>
      </w:r>
      <w:r w:rsidR="00B918A1" w:rsidRPr="00A7785A">
        <w:rPr>
          <w:rFonts w:ascii="Arial" w:hAnsi="Arial" w:cs="Arial"/>
          <w:sz w:val="24"/>
          <w:szCs w:val="24"/>
          <w:highlight w:val="yellow"/>
        </w:rPr>
        <w:t xml:space="preserve">, le </w:t>
      </w:r>
      <w:r w:rsidR="005A7EC2" w:rsidRPr="00A7785A">
        <w:rPr>
          <w:rFonts w:ascii="Arial" w:hAnsi="Arial" w:cs="Arial"/>
          <w:sz w:val="24"/>
          <w:szCs w:val="24"/>
          <w:highlight w:val="yellow"/>
        </w:rPr>
        <w:t>XX</w:t>
      </w:r>
    </w:p>
    <w:p w:rsidR="00831C30" w:rsidRPr="00A7785A" w:rsidRDefault="00831C30" w:rsidP="00831C30">
      <w:pPr>
        <w:rPr>
          <w:rFonts w:ascii="Arial" w:hAnsi="Arial" w:cs="Arial"/>
          <w:sz w:val="24"/>
          <w:szCs w:val="24"/>
        </w:rPr>
      </w:pPr>
      <w:r w:rsidRPr="00A7785A">
        <w:rPr>
          <w:rFonts w:ascii="Arial" w:hAnsi="Arial" w:cs="Arial"/>
          <w:sz w:val="24"/>
          <w:szCs w:val="24"/>
        </w:rPr>
        <w:t>SIGNATURE DES VOTANTS :</w:t>
      </w:r>
    </w:p>
    <w:p w:rsidR="00831C30" w:rsidRPr="00A7785A" w:rsidRDefault="00831C30" w:rsidP="00831C30">
      <w:pPr>
        <w:rPr>
          <w:rFonts w:ascii="Arial" w:hAnsi="Arial" w:cs="Arial"/>
          <w:sz w:val="24"/>
          <w:szCs w:val="24"/>
        </w:rPr>
      </w:pPr>
    </w:p>
    <w:p w:rsidR="00831C30" w:rsidRPr="00A7785A" w:rsidRDefault="00831C30" w:rsidP="00831C30">
      <w:pPr>
        <w:rPr>
          <w:rFonts w:ascii="Arial" w:hAnsi="Arial" w:cs="Arial"/>
          <w:sz w:val="24"/>
          <w:szCs w:val="24"/>
        </w:rPr>
      </w:pPr>
    </w:p>
    <w:p w:rsidR="00831C30" w:rsidRPr="00A7785A" w:rsidRDefault="00831C30" w:rsidP="00831C30">
      <w:pPr>
        <w:rPr>
          <w:rFonts w:ascii="Arial" w:hAnsi="Arial" w:cs="Arial"/>
          <w:sz w:val="24"/>
          <w:szCs w:val="24"/>
        </w:rPr>
      </w:pPr>
      <w:r w:rsidRPr="00A7785A">
        <w:rPr>
          <w:rFonts w:ascii="Arial" w:hAnsi="Arial" w:cs="Arial"/>
          <w:sz w:val="24"/>
          <w:szCs w:val="24"/>
        </w:rPr>
        <w:lastRenderedPageBreak/>
        <w:t xml:space="preserve">COPIE REMISE EN MAIN PROPRE AU PRESIDENT DU </w:t>
      </w:r>
      <w:r w:rsidR="00FC7907" w:rsidRPr="00A7785A">
        <w:rPr>
          <w:rFonts w:ascii="Arial" w:hAnsi="Arial" w:cs="Arial"/>
          <w:sz w:val="24"/>
          <w:szCs w:val="24"/>
        </w:rPr>
        <w:t>CSE</w:t>
      </w:r>
      <w:r w:rsidRPr="00A7785A">
        <w:rPr>
          <w:rFonts w:ascii="Arial" w:hAnsi="Arial" w:cs="Arial"/>
          <w:sz w:val="24"/>
          <w:szCs w:val="24"/>
        </w:rPr>
        <w:t xml:space="preserve"> OU SON REPRESENTANT</w:t>
      </w:r>
    </w:p>
    <w:p w:rsidR="00831C30" w:rsidRPr="00A7785A" w:rsidRDefault="00831C30" w:rsidP="00831C30">
      <w:pPr>
        <w:rPr>
          <w:rFonts w:ascii="Arial" w:hAnsi="Arial" w:cs="Arial"/>
          <w:sz w:val="24"/>
          <w:szCs w:val="24"/>
        </w:rPr>
      </w:pPr>
      <w:r w:rsidRPr="00A7785A">
        <w:rPr>
          <w:rFonts w:ascii="Arial" w:hAnsi="Arial" w:cs="Arial"/>
          <w:sz w:val="24"/>
          <w:szCs w:val="24"/>
        </w:rPr>
        <w:t>Date</w:t>
      </w:r>
    </w:p>
    <w:p w:rsidR="00831C30" w:rsidRPr="00A7785A" w:rsidRDefault="00831C30" w:rsidP="00831C30">
      <w:pPr>
        <w:rPr>
          <w:rFonts w:ascii="Arial" w:hAnsi="Arial" w:cs="Arial"/>
          <w:sz w:val="24"/>
          <w:szCs w:val="24"/>
        </w:rPr>
      </w:pPr>
      <w:r w:rsidRPr="00A7785A">
        <w:rPr>
          <w:rFonts w:ascii="Arial" w:hAnsi="Arial" w:cs="Arial"/>
          <w:sz w:val="24"/>
          <w:szCs w:val="24"/>
        </w:rPr>
        <w:t>Signature</w:t>
      </w:r>
    </w:p>
    <w:p w:rsidR="00831C30" w:rsidRPr="00B14827" w:rsidRDefault="00831C30" w:rsidP="00B14827">
      <w:pPr>
        <w:jc w:val="both"/>
        <w:rPr>
          <w:rFonts w:ascii="Arial" w:hAnsi="Arial" w:cs="Arial"/>
          <w:sz w:val="24"/>
          <w:szCs w:val="24"/>
        </w:rPr>
      </w:pPr>
    </w:p>
    <w:sectPr w:rsidR="00831C30" w:rsidRPr="00B14827" w:rsidSect="00F410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C07" w:rsidRDefault="00D53C07" w:rsidP="009B0635">
      <w:pPr>
        <w:spacing w:after="0" w:line="240" w:lineRule="auto"/>
      </w:pPr>
      <w:r>
        <w:separator/>
      </w:r>
    </w:p>
  </w:endnote>
  <w:endnote w:type="continuationSeparator" w:id="0">
    <w:p w:rsidR="00D53C07" w:rsidRDefault="00D53C07" w:rsidP="009B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95462"/>
      <w:docPartObj>
        <w:docPartGallery w:val="Page Numbers (Bottom of Page)"/>
        <w:docPartUnique/>
      </w:docPartObj>
    </w:sdtPr>
    <w:sdtEndPr/>
    <w:sdtContent>
      <w:p w:rsidR="00DD4CDC" w:rsidRDefault="00DD61C6">
        <w:pPr>
          <w:pStyle w:val="Pieddepage"/>
          <w:jc w:val="right"/>
        </w:pPr>
        <w:r>
          <w:fldChar w:fldCharType="begin"/>
        </w:r>
        <w:r>
          <w:instrText xml:space="preserve"> PAGE   \* MERGEFORMAT </w:instrText>
        </w:r>
        <w:r>
          <w:fldChar w:fldCharType="separate"/>
        </w:r>
        <w:r w:rsidR="000F3833">
          <w:rPr>
            <w:noProof/>
          </w:rPr>
          <w:t>3</w:t>
        </w:r>
        <w:r>
          <w:rPr>
            <w:noProof/>
          </w:rPr>
          <w:fldChar w:fldCharType="end"/>
        </w:r>
        <w:r w:rsidR="00831C30">
          <w:rPr>
            <w:noProof/>
          </w:rPr>
          <w:t>/</w:t>
        </w:r>
        <w:r w:rsidR="00831C30">
          <w:rPr>
            <w:noProof/>
          </w:rPr>
          <w:fldChar w:fldCharType="begin"/>
        </w:r>
        <w:r w:rsidR="00831C30">
          <w:rPr>
            <w:noProof/>
          </w:rPr>
          <w:instrText xml:space="preserve"> NUMPAGES  \* Arabic  \* MERGEFORMAT </w:instrText>
        </w:r>
        <w:r w:rsidR="00831C30">
          <w:rPr>
            <w:noProof/>
          </w:rPr>
          <w:fldChar w:fldCharType="separate"/>
        </w:r>
        <w:r w:rsidR="000F3833">
          <w:rPr>
            <w:noProof/>
          </w:rPr>
          <w:t>3</w:t>
        </w:r>
        <w:r w:rsidR="00831C30">
          <w:rPr>
            <w:noProof/>
          </w:rPr>
          <w:fldChar w:fldCharType="end"/>
        </w:r>
      </w:p>
    </w:sdtContent>
  </w:sdt>
  <w:p w:rsidR="00DD4CDC" w:rsidRDefault="00DD4C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C07" w:rsidRDefault="00D53C07" w:rsidP="009B0635">
      <w:pPr>
        <w:spacing w:after="0" w:line="240" w:lineRule="auto"/>
      </w:pPr>
      <w:r>
        <w:separator/>
      </w:r>
    </w:p>
  </w:footnote>
  <w:footnote w:type="continuationSeparator" w:id="0">
    <w:p w:rsidR="00D53C07" w:rsidRDefault="00D53C07" w:rsidP="009B0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88C"/>
    <w:multiLevelType w:val="hybridMultilevel"/>
    <w:tmpl w:val="01381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FF25DB"/>
    <w:multiLevelType w:val="hybridMultilevel"/>
    <w:tmpl w:val="1BF4B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51C3F"/>
    <w:multiLevelType w:val="hybridMultilevel"/>
    <w:tmpl w:val="A79C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AD6535"/>
    <w:multiLevelType w:val="hybridMultilevel"/>
    <w:tmpl w:val="BE8EE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4F1F4B"/>
    <w:multiLevelType w:val="hybridMultilevel"/>
    <w:tmpl w:val="565C9BAC"/>
    <w:lvl w:ilvl="0" w:tplc="684459AA">
      <w:start w:val="1"/>
      <w:numFmt w:val="bullet"/>
      <w:lvlText w:val="-"/>
      <w:lvlJc w:val="left"/>
      <w:pPr>
        <w:ind w:left="720" w:hanging="360"/>
      </w:pPr>
      <w:rPr>
        <w:rFonts w:ascii="SimSun" w:eastAsia="SimSun" w:hAnsi="SimSu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E36413"/>
    <w:multiLevelType w:val="hybridMultilevel"/>
    <w:tmpl w:val="FF8C2994"/>
    <w:lvl w:ilvl="0" w:tplc="684459AA">
      <w:start w:val="1"/>
      <w:numFmt w:val="bullet"/>
      <w:lvlText w:val="-"/>
      <w:lvlJc w:val="left"/>
      <w:pPr>
        <w:ind w:left="720" w:hanging="360"/>
      </w:pPr>
      <w:rPr>
        <w:rFonts w:ascii="SimSun" w:eastAsia="SimSun" w:hAnsi="SimSu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E115B1"/>
    <w:multiLevelType w:val="hybridMultilevel"/>
    <w:tmpl w:val="7C22C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E41E82"/>
    <w:multiLevelType w:val="hybridMultilevel"/>
    <w:tmpl w:val="10249AFE"/>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97D5B9C"/>
    <w:multiLevelType w:val="hybridMultilevel"/>
    <w:tmpl w:val="50424A4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DF35355"/>
    <w:multiLevelType w:val="hybridMultilevel"/>
    <w:tmpl w:val="5FB06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5449E7"/>
    <w:multiLevelType w:val="hybridMultilevel"/>
    <w:tmpl w:val="DE92275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FE86FF9"/>
    <w:multiLevelType w:val="hybridMultilevel"/>
    <w:tmpl w:val="EF46D054"/>
    <w:lvl w:ilvl="0" w:tplc="AABC5C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B57BDB"/>
    <w:multiLevelType w:val="hybridMultilevel"/>
    <w:tmpl w:val="B4DCD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1C0F83"/>
    <w:multiLevelType w:val="hybridMultilevel"/>
    <w:tmpl w:val="B45EF2DA"/>
    <w:lvl w:ilvl="0" w:tplc="AABC5C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6"/>
  </w:num>
  <w:num w:numId="5">
    <w:abstractNumId w:val="2"/>
  </w:num>
  <w:num w:numId="6">
    <w:abstractNumId w:val="10"/>
  </w:num>
  <w:num w:numId="7">
    <w:abstractNumId w:val="7"/>
  </w:num>
  <w:num w:numId="8">
    <w:abstractNumId w:val="11"/>
  </w:num>
  <w:num w:numId="9">
    <w:abstractNumId w:val="0"/>
  </w:num>
  <w:num w:numId="10">
    <w:abstractNumId w:val="8"/>
  </w:num>
  <w:num w:numId="11">
    <w:abstractNumId w:val="5"/>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77"/>
    <w:rsid w:val="00017D46"/>
    <w:rsid w:val="000743D8"/>
    <w:rsid w:val="00077EC7"/>
    <w:rsid w:val="000A33C9"/>
    <w:rsid w:val="000E7336"/>
    <w:rsid w:val="000F2834"/>
    <w:rsid w:val="000F3833"/>
    <w:rsid w:val="001375DF"/>
    <w:rsid w:val="001437B3"/>
    <w:rsid w:val="00164E41"/>
    <w:rsid w:val="0017613F"/>
    <w:rsid w:val="001845A7"/>
    <w:rsid w:val="00193E3E"/>
    <w:rsid w:val="001A58D0"/>
    <w:rsid w:val="001B3B6B"/>
    <w:rsid w:val="001C2FD0"/>
    <w:rsid w:val="001D3BB3"/>
    <w:rsid w:val="001F7AE2"/>
    <w:rsid w:val="002071B0"/>
    <w:rsid w:val="002146FF"/>
    <w:rsid w:val="002309E0"/>
    <w:rsid w:val="00234B4C"/>
    <w:rsid w:val="002552FE"/>
    <w:rsid w:val="00255A9A"/>
    <w:rsid w:val="0025610A"/>
    <w:rsid w:val="00270094"/>
    <w:rsid w:val="0027339C"/>
    <w:rsid w:val="00273E0E"/>
    <w:rsid w:val="002C332E"/>
    <w:rsid w:val="002E1E92"/>
    <w:rsid w:val="002F5527"/>
    <w:rsid w:val="00307A33"/>
    <w:rsid w:val="00307C33"/>
    <w:rsid w:val="00326540"/>
    <w:rsid w:val="00353DD8"/>
    <w:rsid w:val="0037688C"/>
    <w:rsid w:val="003B6797"/>
    <w:rsid w:val="003C68F5"/>
    <w:rsid w:val="003F4910"/>
    <w:rsid w:val="00403BC5"/>
    <w:rsid w:val="00413D49"/>
    <w:rsid w:val="004177E3"/>
    <w:rsid w:val="00434FBE"/>
    <w:rsid w:val="004549E9"/>
    <w:rsid w:val="00470DDF"/>
    <w:rsid w:val="004772BA"/>
    <w:rsid w:val="004A1386"/>
    <w:rsid w:val="004B15C8"/>
    <w:rsid w:val="004B4300"/>
    <w:rsid w:val="004C0ADC"/>
    <w:rsid w:val="004C549A"/>
    <w:rsid w:val="004E2462"/>
    <w:rsid w:val="004F043C"/>
    <w:rsid w:val="00505C78"/>
    <w:rsid w:val="00541F07"/>
    <w:rsid w:val="00594D29"/>
    <w:rsid w:val="005A0362"/>
    <w:rsid w:val="005A7EC2"/>
    <w:rsid w:val="005B6649"/>
    <w:rsid w:val="005C080E"/>
    <w:rsid w:val="005C2E4D"/>
    <w:rsid w:val="005D397E"/>
    <w:rsid w:val="005E29A5"/>
    <w:rsid w:val="005F7532"/>
    <w:rsid w:val="00600141"/>
    <w:rsid w:val="00656358"/>
    <w:rsid w:val="00660642"/>
    <w:rsid w:val="00662E39"/>
    <w:rsid w:val="00673CE1"/>
    <w:rsid w:val="0069681B"/>
    <w:rsid w:val="006D3406"/>
    <w:rsid w:val="006D4C6B"/>
    <w:rsid w:val="006E05C7"/>
    <w:rsid w:val="006E0FA3"/>
    <w:rsid w:val="006F660F"/>
    <w:rsid w:val="00700D07"/>
    <w:rsid w:val="007030FB"/>
    <w:rsid w:val="00715455"/>
    <w:rsid w:val="00731BB3"/>
    <w:rsid w:val="0077736B"/>
    <w:rsid w:val="00785176"/>
    <w:rsid w:val="00793F01"/>
    <w:rsid w:val="00795B4E"/>
    <w:rsid w:val="007B2956"/>
    <w:rsid w:val="007B52DA"/>
    <w:rsid w:val="007C3B79"/>
    <w:rsid w:val="007D3B33"/>
    <w:rsid w:val="007D4019"/>
    <w:rsid w:val="007E2049"/>
    <w:rsid w:val="007E6267"/>
    <w:rsid w:val="00801093"/>
    <w:rsid w:val="00831C30"/>
    <w:rsid w:val="008331F6"/>
    <w:rsid w:val="008355E3"/>
    <w:rsid w:val="00861EB3"/>
    <w:rsid w:val="00863740"/>
    <w:rsid w:val="008735BE"/>
    <w:rsid w:val="00890CFF"/>
    <w:rsid w:val="008A044B"/>
    <w:rsid w:val="008A6D13"/>
    <w:rsid w:val="008C76AE"/>
    <w:rsid w:val="008D5B51"/>
    <w:rsid w:val="008F0109"/>
    <w:rsid w:val="00907009"/>
    <w:rsid w:val="00911423"/>
    <w:rsid w:val="0091606A"/>
    <w:rsid w:val="009371AB"/>
    <w:rsid w:val="00950918"/>
    <w:rsid w:val="009647F4"/>
    <w:rsid w:val="009910B0"/>
    <w:rsid w:val="009B0635"/>
    <w:rsid w:val="009C4C32"/>
    <w:rsid w:val="009D17F4"/>
    <w:rsid w:val="009E2463"/>
    <w:rsid w:val="009F45B7"/>
    <w:rsid w:val="00A0538D"/>
    <w:rsid w:val="00A55DC9"/>
    <w:rsid w:val="00A56939"/>
    <w:rsid w:val="00A60BBA"/>
    <w:rsid w:val="00A7785A"/>
    <w:rsid w:val="00AB2D77"/>
    <w:rsid w:val="00AD65B8"/>
    <w:rsid w:val="00AE76EA"/>
    <w:rsid w:val="00AF2472"/>
    <w:rsid w:val="00B1239C"/>
    <w:rsid w:val="00B14827"/>
    <w:rsid w:val="00B31A76"/>
    <w:rsid w:val="00B6655C"/>
    <w:rsid w:val="00B918A1"/>
    <w:rsid w:val="00B91EA4"/>
    <w:rsid w:val="00B92D74"/>
    <w:rsid w:val="00BC0602"/>
    <w:rsid w:val="00BE7E05"/>
    <w:rsid w:val="00C021D1"/>
    <w:rsid w:val="00C0755B"/>
    <w:rsid w:val="00C120B4"/>
    <w:rsid w:val="00C144A4"/>
    <w:rsid w:val="00C42378"/>
    <w:rsid w:val="00C45826"/>
    <w:rsid w:val="00C85A3F"/>
    <w:rsid w:val="00CA1FC0"/>
    <w:rsid w:val="00CA5F91"/>
    <w:rsid w:val="00CB5C84"/>
    <w:rsid w:val="00CD2B6A"/>
    <w:rsid w:val="00CE4749"/>
    <w:rsid w:val="00CF1069"/>
    <w:rsid w:val="00CF1A78"/>
    <w:rsid w:val="00CF2E9E"/>
    <w:rsid w:val="00D06075"/>
    <w:rsid w:val="00D143A7"/>
    <w:rsid w:val="00D33326"/>
    <w:rsid w:val="00D53C07"/>
    <w:rsid w:val="00D64757"/>
    <w:rsid w:val="00D66C62"/>
    <w:rsid w:val="00D751F3"/>
    <w:rsid w:val="00D96C86"/>
    <w:rsid w:val="00DA7C72"/>
    <w:rsid w:val="00DC2A9E"/>
    <w:rsid w:val="00DD4CDC"/>
    <w:rsid w:val="00DD61C6"/>
    <w:rsid w:val="00DE18E1"/>
    <w:rsid w:val="00E0213C"/>
    <w:rsid w:val="00E12EA6"/>
    <w:rsid w:val="00E1659D"/>
    <w:rsid w:val="00E2501F"/>
    <w:rsid w:val="00E43931"/>
    <w:rsid w:val="00E55E0C"/>
    <w:rsid w:val="00E5632B"/>
    <w:rsid w:val="00E8301C"/>
    <w:rsid w:val="00E94769"/>
    <w:rsid w:val="00ED1FF4"/>
    <w:rsid w:val="00F41084"/>
    <w:rsid w:val="00F81CEA"/>
    <w:rsid w:val="00F918AF"/>
    <w:rsid w:val="00F94695"/>
    <w:rsid w:val="00FC7907"/>
    <w:rsid w:val="00FF1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94645-58CC-4962-95E2-C6F7A00D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B4C"/>
    <w:pPr>
      <w:ind w:left="720"/>
      <w:contextualSpacing/>
    </w:pPr>
  </w:style>
  <w:style w:type="paragraph" w:customStyle="1" w:styleId="NormalPROGEXA">
    <w:name w:val="Normal PROGEXA"/>
    <w:basedOn w:val="Normal"/>
    <w:link w:val="NormalPROGEXACar"/>
    <w:qFormat/>
    <w:rsid w:val="003B6797"/>
    <w:pPr>
      <w:spacing w:before="180" w:after="180" w:line="240" w:lineRule="auto"/>
      <w:jc w:val="both"/>
    </w:pPr>
    <w:rPr>
      <w:rFonts w:ascii="Arial" w:eastAsia="Times New Roman" w:hAnsi="Arial" w:cs="Arial"/>
      <w:sz w:val="24"/>
      <w:szCs w:val="24"/>
      <w:lang w:eastAsia="fr-FR"/>
    </w:rPr>
  </w:style>
  <w:style w:type="character" w:customStyle="1" w:styleId="NormalPROGEXACar">
    <w:name w:val="Normal PROGEXA Car"/>
    <w:basedOn w:val="Policepardfaut"/>
    <w:link w:val="NormalPROGEXA"/>
    <w:rsid w:val="003B6797"/>
    <w:rPr>
      <w:rFonts w:ascii="Arial" w:eastAsia="Times New Roman" w:hAnsi="Arial" w:cs="Arial"/>
      <w:sz w:val="24"/>
      <w:szCs w:val="24"/>
      <w:lang w:eastAsia="fr-FR"/>
    </w:rPr>
  </w:style>
  <w:style w:type="paragraph" w:styleId="En-tte">
    <w:name w:val="header"/>
    <w:basedOn w:val="Normal"/>
    <w:link w:val="En-tteCar"/>
    <w:uiPriority w:val="99"/>
    <w:unhideWhenUsed/>
    <w:rsid w:val="009B0635"/>
    <w:pPr>
      <w:tabs>
        <w:tab w:val="center" w:pos="4536"/>
        <w:tab w:val="right" w:pos="9072"/>
      </w:tabs>
      <w:spacing w:after="0" w:line="240" w:lineRule="auto"/>
    </w:pPr>
  </w:style>
  <w:style w:type="character" w:customStyle="1" w:styleId="En-tteCar">
    <w:name w:val="En-tête Car"/>
    <w:basedOn w:val="Policepardfaut"/>
    <w:link w:val="En-tte"/>
    <w:uiPriority w:val="99"/>
    <w:rsid w:val="009B0635"/>
  </w:style>
  <w:style w:type="paragraph" w:styleId="Pieddepage">
    <w:name w:val="footer"/>
    <w:basedOn w:val="Normal"/>
    <w:link w:val="PieddepageCar"/>
    <w:uiPriority w:val="99"/>
    <w:unhideWhenUsed/>
    <w:rsid w:val="009B06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0635"/>
  </w:style>
  <w:style w:type="character" w:styleId="Marquedecommentaire">
    <w:name w:val="annotation reference"/>
    <w:basedOn w:val="Policepardfaut"/>
    <w:uiPriority w:val="99"/>
    <w:semiHidden/>
    <w:unhideWhenUsed/>
    <w:rsid w:val="00DC2A9E"/>
    <w:rPr>
      <w:sz w:val="16"/>
      <w:szCs w:val="16"/>
    </w:rPr>
  </w:style>
  <w:style w:type="paragraph" w:styleId="Commentaire">
    <w:name w:val="annotation text"/>
    <w:basedOn w:val="Normal"/>
    <w:link w:val="CommentaireCar"/>
    <w:uiPriority w:val="99"/>
    <w:semiHidden/>
    <w:unhideWhenUsed/>
    <w:rsid w:val="00DC2A9E"/>
    <w:pPr>
      <w:spacing w:line="240" w:lineRule="auto"/>
    </w:pPr>
    <w:rPr>
      <w:sz w:val="20"/>
      <w:szCs w:val="20"/>
    </w:rPr>
  </w:style>
  <w:style w:type="character" w:customStyle="1" w:styleId="CommentaireCar">
    <w:name w:val="Commentaire Car"/>
    <w:basedOn w:val="Policepardfaut"/>
    <w:link w:val="Commentaire"/>
    <w:uiPriority w:val="99"/>
    <w:semiHidden/>
    <w:rsid w:val="00DC2A9E"/>
    <w:rPr>
      <w:sz w:val="20"/>
      <w:szCs w:val="20"/>
    </w:rPr>
  </w:style>
  <w:style w:type="paragraph" w:styleId="Objetducommentaire">
    <w:name w:val="annotation subject"/>
    <w:basedOn w:val="Commentaire"/>
    <w:next w:val="Commentaire"/>
    <w:link w:val="ObjetducommentaireCar"/>
    <w:uiPriority w:val="99"/>
    <w:semiHidden/>
    <w:unhideWhenUsed/>
    <w:rsid w:val="00DC2A9E"/>
    <w:rPr>
      <w:b/>
      <w:bCs/>
    </w:rPr>
  </w:style>
  <w:style w:type="character" w:customStyle="1" w:styleId="ObjetducommentaireCar">
    <w:name w:val="Objet du commentaire Car"/>
    <w:basedOn w:val="CommentaireCar"/>
    <w:link w:val="Objetducommentaire"/>
    <w:uiPriority w:val="99"/>
    <w:semiHidden/>
    <w:rsid w:val="00DC2A9E"/>
    <w:rPr>
      <w:b/>
      <w:bCs/>
      <w:sz w:val="20"/>
      <w:szCs w:val="20"/>
    </w:rPr>
  </w:style>
  <w:style w:type="paragraph" w:styleId="Textedebulles">
    <w:name w:val="Balloon Text"/>
    <w:basedOn w:val="Normal"/>
    <w:link w:val="TextedebullesCar"/>
    <w:uiPriority w:val="99"/>
    <w:semiHidden/>
    <w:unhideWhenUsed/>
    <w:rsid w:val="00DC2A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2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278506">
      <w:bodyDiv w:val="1"/>
      <w:marLeft w:val="0"/>
      <w:marRight w:val="0"/>
      <w:marTop w:val="0"/>
      <w:marBottom w:val="0"/>
      <w:divBdr>
        <w:top w:val="none" w:sz="0" w:space="0" w:color="auto"/>
        <w:left w:val="none" w:sz="0" w:space="0" w:color="auto"/>
        <w:bottom w:val="none" w:sz="0" w:space="0" w:color="auto"/>
        <w:right w:val="none" w:sz="0" w:space="0" w:color="auto"/>
      </w:divBdr>
    </w:div>
    <w:div w:id="18506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progexa-01\commun\3%20-%20OUTILS%20DE%20TRAVAIL\CSE\Motions%20CSE\modele_D&#233;lib&#233;ration_CSE_P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modele_Délibération_CSE_PI</Template>
  <TotalTime>10</TotalTime>
  <Pages>3</Pages>
  <Words>519</Words>
  <Characters>2859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Jean-François LEJEUNE</dc:creator>
  <cp:lastModifiedBy>Jean-François LEJEUNE</cp:lastModifiedBy>
  <cp:revision>2</cp:revision>
  <cp:lastPrinted>2017-03-23T08:58:00Z</cp:lastPrinted>
  <dcterms:created xsi:type="dcterms:W3CDTF">2020-04-16T08:24:00Z</dcterms:created>
  <dcterms:modified xsi:type="dcterms:W3CDTF">2020-04-16T08:41:00Z</dcterms:modified>
</cp:coreProperties>
</file>