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70B79" w14:textId="77777777" w:rsidR="00F80368" w:rsidRPr="004A45FE" w:rsidRDefault="00F80368" w:rsidP="00F8036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A45FE">
        <w:rPr>
          <w:rFonts w:ascii="Arial" w:hAnsi="Arial" w:cs="Arial"/>
          <w:sz w:val="28"/>
          <w:szCs w:val="28"/>
        </w:rPr>
        <w:t>Sur une procédure de licenciements collectifs pour motifs économiques</w:t>
      </w:r>
    </w:p>
    <w:p w14:paraId="17401852" w14:textId="77777777" w:rsidR="001E72D8" w:rsidRPr="004A45FE" w:rsidRDefault="001E72D8" w:rsidP="00C51145">
      <w:pPr>
        <w:jc w:val="both"/>
        <w:rPr>
          <w:rFonts w:ascii="Arial" w:hAnsi="Arial" w:cs="Arial"/>
          <w:sz w:val="28"/>
          <w:szCs w:val="28"/>
        </w:rPr>
      </w:pPr>
    </w:p>
    <w:p w14:paraId="10F1C2D4" w14:textId="77777777" w:rsidR="00F80368" w:rsidRDefault="00F80368" w:rsidP="00C51145">
      <w:pPr>
        <w:jc w:val="both"/>
        <w:rPr>
          <w:rFonts w:ascii="Arial" w:hAnsi="Arial" w:cs="Arial"/>
          <w:szCs w:val="24"/>
        </w:rPr>
      </w:pPr>
      <w:r w:rsidRPr="004A45FE">
        <w:rPr>
          <w:rFonts w:ascii="Arial" w:hAnsi="Arial" w:cs="Arial"/>
          <w:szCs w:val="24"/>
        </w:rPr>
        <w:t xml:space="preserve">Conformément </w:t>
      </w:r>
      <w:r w:rsidR="00591EF6" w:rsidRPr="004A45FE">
        <w:rPr>
          <w:rFonts w:ascii="Arial" w:hAnsi="Arial" w:cs="Arial"/>
          <w:szCs w:val="24"/>
        </w:rPr>
        <w:t>au</w:t>
      </w:r>
      <w:r w:rsidR="003B1949" w:rsidRPr="004A45FE">
        <w:rPr>
          <w:rFonts w:ascii="Arial" w:hAnsi="Arial" w:cs="Arial"/>
          <w:szCs w:val="24"/>
        </w:rPr>
        <w:t>x</w:t>
      </w:r>
      <w:r w:rsidRPr="004A45FE">
        <w:rPr>
          <w:rFonts w:ascii="Arial" w:hAnsi="Arial" w:cs="Arial"/>
          <w:szCs w:val="24"/>
        </w:rPr>
        <w:t xml:space="preserve"> article</w:t>
      </w:r>
      <w:r w:rsidR="00591EF6" w:rsidRPr="004A45FE">
        <w:rPr>
          <w:rFonts w:ascii="Arial" w:hAnsi="Arial" w:cs="Arial"/>
          <w:szCs w:val="24"/>
        </w:rPr>
        <w:t>s</w:t>
      </w:r>
      <w:r w:rsidRPr="004A45FE">
        <w:rPr>
          <w:rFonts w:ascii="Arial" w:hAnsi="Arial" w:cs="Arial"/>
          <w:szCs w:val="24"/>
        </w:rPr>
        <w:t xml:space="preserve"> L.</w:t>
      </w:r>
      <w:r w:rsidR="004A45FE">
        <w:rPr>
          <w:rFonts w:ascii="Arial" w:hAnsi="Arial" w:cs="Arial"/>
          <w:szCs w:val="24"/>
        </w:rPr>
        <w:t>1233-34</w:t>
      </w:r>
      <w:r w:rsidR="003B1949" w:rsidRPr="004A45FE">
        <w:rPr>
          <w:rFonts w:ascii="Arial" w:hAnsi="Arial" w:cs="Arial"/>
          <w:szCs w:val="24"/>
        </w:rPr>
        <w:t xml:space="preserve"> </w:t>
      </w:r>
      <w:r w:rsidRPr="004A45FE">
        <w:rPr>
          <w:rFonts w:ascii="Arial" w:hAnsi="Arial" w:cs="Arial"/>
          <w:szCs w:val="24"/>
        </w:rPr>
        <w:t xml:space="preserve">et </w:t>
      </w:r>
      <w:r w:rsidR="00591EF6" w:rsidRPr="004A45FE">
        <w:rPr>
          <w:rFonts w:ascii="Arial" w:hAnsi="Arial" w:cs="Arial"/>
          <w:szCs w:val="24"/>
        </w:rPr>
        <w:t>L.23</w:t>
      </w:r>
      <w:r w:rsidR="00C51145">
        <w:rPr>
          <w:rFonts w:ascii="Arial" w:hAnsi="Arial" w:cs="Arial"/>
          <w:szCs w:val="24"/>
        </w:rPr>
        <w:t>1</w:t>
      </w:r>
      <w:r w:rsidR="00591EF6" w:rsidRPr="004A45FE">
        <w:rPr>
          <w:rFonts w:ascii="Arial" w:hAnsi="Arial" w:cs="Arial"/>
          <w:szCs w:val="24"/>
        </w:rPr>
        <w:t>5-</w:t>
      </w:r>
      <w:r w:rsidR="00C51145">
        <w:rPr>
          <w:rFonts w:ascii="Arial" w:hAnsi="Arial" w:cs="Arial"/>
          <w:szCs w:val="24"/>
        </w:rPr>
        <w:t>92</w:t>
      </w:r>
      <w:r w:rsidR="00591EF6" w:rsidRPr="004A45FE">
        <w:rPr>
          <w:rFonts w:ascii="Arial" w:hAnsi="Arial" w:cs="Arial"/>
          <w:szCs w:val="24"/>
        </w:rPr>
        <w:t xml:space="preserve"> </w:t>
      </w:r>
      <w:r w:rsidRPr="004A45FE">
        <w:rPr>
          <w:rFonts w:ascii="Arial" w:hAnsi="Arial" w:cs="Arial"/>
          <w:szCs w:val="24"/>
        </w:rPr>
        <w:t>du Code du travail, le comité</w:t>
      </w:r>
      <w:r w:rsidR="00C51145">
        <w:rPr>
          <w:rFonts w:ascii="Arial" w:hAnsi="Arial" w:cs="Arial"/>
          <w:szCs w:val="24"/>
        </w:rPr>
        <w:t xml:space="preserve"> social et économique de</w:t>
      </w:r>
      <w:r w:rsidRPr="004A45FE">
        <w:rPr>
          <w:rFonts w:ascii="Arial" w:hAnsi="Arial" w:cs="Arial"/>
          <w:szCs w:val="24"/>
        </w:rPr>
        <w:t xml:space="preserve"> </w:t>
      </w:r>
      <w:r w:rsidR="003148E4" w:rsidRPr="00C51145">
        <w:rPr>
          <w:rFonts w:ascii="Arial" w:hAnsi="Arial" w:cs="Arial"/>
          <w:szCs w:val="24"/>
          <w:highlight w:val="yellow"/>
        </w:rPr>
        <w:t>XXX</w:t>
      </w:r>
      <w:r w:rsidR="00D6146D">
        <w:rPr>
          <w:rFonts w:ascii="Arial" w:hAnsi="Arial" w:cs="Arial"/>
          <w:i/>
          <w:szCs w:val="24"/>
        </w:rPr>
        <w:t xml:space="preserve"> </w:t>
      </w:r>
      <w:r w:rsidRPr="004A45FE">
        <w:rPr>
          <w:rFonts w:ascii="Arial" w:hAnsi="Arial" w:cs="Arial"/>
          <w:szCs w:val="24"/>
        </w:rPr>
        <w:t xml:space="preserve">désigne le cabinet d'expertise comptable </w:t>
      </w:r>
      <w:r w:rsidR="004D1CAC" w:rsidRPr="004A45FE">
        <w:rPr>
          <w:rFonts w:ascii="Arial" w:hAnsi="Arial" w:cs="Arial"/>
          <w:szCs w:val="24"/>
        </w:rPr>
        <w:t xml:space="preserve">PROGEXA </w:t>
      </w:r>
      <w:r w:rsidR="003148E4" w:rsidRPr="003148E4">
        <w:rPr>
          <w:rFonts w:ascii="Arial" w:hAnsi="Arial" w:cs="Arial"/>
          <w:szCs w:val="24"/>
        </w:rPr>
        <w:t>(7</w:t>
      </w:r>
      <w:r w:rsidR="003148E4">
        <w:rPr>
          <w:rFonts w:ascii="Arial" w:hAnsi="Arial" w:cs="Arial"/>
          <w:szCs w:val="24"/>
        </w:rPr>
        <w:t>0 rue d’Hautpoul – 75019 Paris)</w:t>
      </w:r>
      <w:r w:rsidR="004D1CAC" w:rsidRPr="004A45FE">
        <w:rPr>
          <w:rFonts w:ascii="Arial" w:hAnsi="Arial" w:cs="Arial"/>
          <w:szCs w:val="24"/>
        </w:rPr>
        <w:t xml:space="preserve"> </w:t>
      </w:r>
      <w:r w:rsidRPr="004A45FE">
        <w:rPr>
          <w:rFonts w:ascii="Arial" w:hAnsi="Arial" w:cs="Arial"/>
          <w:szCs w:val="24"/>
        </w:rPr>
        <w:t xml:space="preserve"> pour l'assister dans l'examen de la situation de l'entreprise, du projet de licenciement collectif et d</w:t>
      </w:r>
      <w:r w:rsidR="00DB4D52">
        <w:rPr>
          <w:rFonts w:ascii="Arial" w:hAnsi="Arial" w:cs="Arial"/>
          <w:szCs w:val="24"/>
        </w:rPr>
        <w:t>u</w:t>
      </w:r>
      <w:r w:rsidRPr="004A45FE">
        <w:rPr>
          <w:rFonts w:ascii="Arial" w:hAnsi="Arial" w:cs="Arial"/>
          <w:szCs w:val="24"/>
        </w:rPr>
        <w:t xml:space="preserve"> plan de sauvegarde de l’emploi qui lui sont soumis.</w:t>
      </w:r>
    </w:p>
    <w:p w14:paraId="25CC0BF8" w14:textId="77777777" w:rsidR="008D1DA1" w:rsidRDefault="008D1DA1" w:rsidP="00F80368">
      <w:pPr>
        <w:rPr>
          <w:rFonts w:ascii="Arial" w:hAnsi="Arial" w:cs="Arial"/>
          <w:szCs w:val="24"/>
        </w:rPr>
      </w:pPr>
    </w:p>
    <w:p w14:paraId="1FF3F17A" w14:textId="77777777" w:rsidR="008D1DA1" w:rsidRDefault="008D1DA1" w:rsidP="008D1DA1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zCs w:val="24"/>
        </w:rPr>
      </w:pPr>
      <w:r w:rsidRPr="008A4DCA">
        <w:rPr>
          <w:rFonts w:ascii="Arial" w:hAnsi="Arial" w:cs="Arial"/>
          <w:color w:val="auto"/>
          <w:szCs w:val="24"/>
          <w:highlight w:val="yellow"/>
        </w:rPr>
        <w:t>X</w:t>
      </w:r>
      <w:r w:rsidRPr="00CD6BB6">
        <w:rPr>
          <w:rFonts w:ascii="Arial" w:hAnsi="Arial" w:cs="Arial"/>
          <w:color w:val="auto"/>
          <w:szCs w:val="24"/>
        </w:rPr>
        <w:t xml:space="preserve"> membres titulaires présents ou représentés</w:t>
      </w:r>
    </w:p>
    <w:p w14:paraId="6C839AA0" w14:textId="77777777" w:rsidR="008D1DA1" w:rsidRPr="00CD6BB6" w:rsidRDefault="008D1DA1" w:rsidP="008D1DA1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zCs w:val="24"/>
        </w:rPr>
      </w:pPr>
    </w:p>
    <w:p w14:paraId="0FCFED01" w14:textId="77777777" w:rsidR="008D1DA1" w:rsidRDefault="008D1DA1" w:rsidP="008D1DA1">
      <w:pPr>
        <w:numPr>
          <w:ilvl w:val="0"/>
          <w:numId w:val="12"/>
        </w:numPr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zCs w:val="24"/>
        </w:rPr>
      </w:pPr>
      <w:r w:rsidRPr="00CD6BB6">
        <w:rPr>
          <w:rFonts w:ascii="Arial" w:hAnsi="Arial" w:cs="Arial"/>
          <w:color w:val="auto"/>
          <w:szCs w:val="24"/>
        </w:rPr>
        <w:t xml:space="preserve">Avis favorables : </w:t>
      </w:r>
    </w:p>
    <w:p w14:paraId="36C40306" w14:textId="77777777" w:rsidR="008D1DA1" w:rsidRDefault="008D1DA1" w:rsidP="008D1DA1">
      <w:pPr>
        <w:numPr>
          <w:ilvl w:val="0"/>
          <w:numId w:val="12"/>
        </w:numPr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zCs w:val="24"/>
        </w:rPr>
      </w:pPr>
      <w:r w:rsidRPr="00CD6BB6">
        <w:rPr>
          <w:rFonts w:ascii="Arial" w:hAnsi="Arial" w:cs="Arial"/>
          <w:color w:val="auto"/>
          <w:szCs w:val="24"/>
        </w:rPr>
        <w:t>Avis défavorable :</w:t>
      </w:r>
    </w:p>
    <w:p w14:paraId="18B4D7D8" w14:textId="77777777" w:rsidR="008D1DA1" w:rsidRPr="00CD6BB6" w:rsidRDefault="008D1DA1" w:rsidP="008D1DA1">
      <w:pPr>
        <w:numPr>
          <w:ilvl w:val="0"/>
          <w:numId w:val="12"/>
        </w:numPr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zCs w:val="24"/>
        </w:rPr>
      </w:pPr>
      <w:r w:rsidRPr="00CD6BB6">
        <w:rPr>
          <w:rFonts w:ascii="Arial" w:hAnsi="Arial" w:cs="Arial"/>
          <w:color w:val="auto"/>
          <w:szCs w:val="24"/>
        </w:rPr>
        <w:t>Abstention :</w:t>
      </w:r>
    </w:p>
    <w:p w14:paraId="6CC94B10" w14:textId="77777777" w:rsidR="008D1DA1" w:rsidRPr="004A45FE" w:rsidRDefault="008D1DA1" w:rsidP="00F80368">
      <w:pPr>
        <w:rPr>
          <w:rFonts w:ascii="Arial" w:hAnsi="Arial" w:cs="Arial"/>
          <w:szCs w:val="24"/>
        </w:rPr>
      </w:pPr>
    </w:p>
    <w:sectPr w:rsidR="008D1DA1" w:rsidRPr="004A45FE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A643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223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50F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0B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EE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E1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E6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185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A8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CA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263D6"/>
    <w:multiLevelType w:val="hybridMultilevel"/>
    <w:tmpl w:val="C7245526"/>
    <w:lvl w:ilvl="0" w:tplc="A1689E7A">
      <w:start w:val="1"/>
      <w:numFmt w:val="bullet"/>
      <w:pStyle w:val="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D1949"/>
    <w:multiLevelType w:val="hybridMultilevel"/>
    <w:tmpl w:val="91D07D9A"/>
    <w:lvl w:ilvl="0" w:tplc="E4B45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28"/>
    <w:rsid w:val="001E72D8"/>
    <w:rsid w:val="002C2998"/>
    <w:rsid w:val="002E59A0"/>
    <w:rsid w:val="003148E4"/>
    <w:rsid w:val="003716A4"/>
    <w:rsid w:val="003B1949"/>
    <w:rsid w:val="004714C8"/>
    <w:rsid w:val="004A45FE"/>
    <w:rsid w:val="004C1345"/>
    <w:rsid w:val="004D1CAC"/>
    <w:rsid w:val="00591EF6"/>
    <w:rsid w:val="005C766B"/>
    <w:rsid w:val="00816334"/>
    <w:rsid w:val="00860D52"/>
    <w:rsid w:val="008635AE"/>
    <w:rsid w:val="008D1DA1"/>
    <w:rsid w:val="00904970"/>
    <w:rsid w:val="00905328"/>
    <w:rsid w:val="00937B47"/>
    <w:rsid w:val="0094501E"/>
    <w:rsid w:val="00976F60"/>
    <w:rsid w:val="00A023BD"/>
    <w:rsid w:val="00A5597A"/>
    <w:rsid w:val="00C51145"/>
    <w:rsid w:val="00CD3489"/>
    <w:rsid w:val="00D6146D"/>
    <w:rsid w:val="00DB4D52"/>
    <w:rsid w:val="00E81C5C"/>
    <w:rsid w:val="00F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7C8EE"/>
  <w15:chartTrackingRefBased/>
  <w15:docId w15:val="{1367F65A-1BF8-42D2-93CD-4A2BD890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97A"/>
    <w:pPr>
      <w:spacing w:before="120"/>
    </w:pPr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976F60"/>
    <w:pPr>
      <w:numPr>
        <w:numId w:val="11"/>
      </w:numPr>
      <w:tabs>
        <w:tab w:val="clear" w:pos="720"/>
        <w:tab w:val="num" w:pos="357"/>
      </w:tabs>
      <w:spacing w:before="60"/>
      <w:ind w:left="357" w:hanging="357"/>
    </w:pPr>
  </w:style>
  <w:style w:type="paragraph" w:styleId="Textedebulles">
    <w:name w:val="Balloon Text"/>
    <w:basedOn w:val="Normal"/>
    <w:link w:val="TextedebullesCar"/>
    <w:rsid w:val="003148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148E4"/>
    <w:rPr>
      <w:rFonts w:ascii="Segoe UI" w:hAnsi="Segoe UI" w:cs="Segoe UI" w:hint="default"/>
      <w:strike w:val="0"/>
      <w:noProof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progexa-01\commun\6%20-%20UTILISATEURS\Jeremy\site\doc\motion%20CSE\procedure_licenciements_collectifs_economiqu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procedure_licenciements_collectifs_economiques.dotx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Modèles de résolutions de nomination d’un expert comptable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Modèles de résolutions de nomination d’un expert comptable</dc:title>
  <dc:subject/>
  <dc:creator>Jérémy HART</dc:creator>
  <cp:keywords/>
  <cp:lastModifiedBy>Jérémy HART</cp:lastModifiedBy>
  <cp:revision>1</cp:revision>
  <cp:lastPrinted>2017-02-21T15:30:00Z</cp:lastPrinted>
  <dcterms:created xsi:type="dcterms:W3CDTF">2020-03-27T09:33:00Z</dcterms:created>
  <dcterms:modified xsi:type="dcterms:W3CDTF">2020-03-27T09:33:00Z</dcterms:modified>
</cp:coreProperties>
</file>